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p w14:paraId="6D99332D" w14:textId="49540436" w:rsidR="00BF54FE" w:rsidRDefault="00203566" w:rsidP="006C2343">
      <w:pPr>
        <w:pStyle w:val="Tituldatum"/>
      </w:pPr>
      <w:sdt>
        <w:sdtPr>
          <w:rPr>
            <w:rStyle w:val="Nzevakce"/>
          </w:rPr>
          <w:alias w:val="Název akce - Vypsat pole, přenese se do zápatí"/>
          <w:tag w:val="Název akce"/>
          <w:id w:val="1889687308"/>
          <w:placeholder>
            <w:docPart w:val="AEEF0E51FF3443268007CA0255E7F1BD"/>
          </w:placeholder>
          <w:text w:multiLine="1"/>
        </w:sdtPr>
        <w:sdtEndPr>
          <w:rPr>
            <w:rStyle w:val="Nzevakce"/>
          </w:rPr>
        </w:sdtEndPr>
        <w:sdtContent>
          <w:r w:rsidR="00EF015E" w:rsidRPr="00EF015E">
            <w:rPr>
              <w:rStyle w:val="Nzevakce"/>
            </w:rPr>
            <w:t xml:space="preserve">Oprava trati v úseku </w:t>
          </w:r>
          <w:r w:rsidR="00AE00C0" w:rsidRPr="00EF015E">
            <w:rPr>
              <w:rStyle w:val="Nzevakce"/>
            </w:rPr>
            <w:t>Kunovice – Veselí</w:t>
          </w:r>
          <w:r w:rsidR="00EF015E" w:rsidRPr="00EF015E">
            <w:rPr>
              <w:rStyle w:val="Nzevakce"/>
            </w:rPr>
            <w:t xml:space="preserve"> nad Moravou</w:t>
          </w:r>
        </w:sdtContent>
      </w:sdt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1EA5EBC5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E00C0" w:rsidRPr="00785385">
        <w:t>3</w:t>
      </w:r>
      <w:r w:rsidR="00785385" w:rsidRPr="00785385">
        <w:t>1</w:t>
      </w:r>
      <w:r w:rsidR="00C56FB9" w:rsidRPr="00785385">
        <w:t>.</w:t>
      </w:r>
      <w:r w:rsidR="00BC6CFB" w:rsidRPr="00785385">
        <w:t xml:space="preserve"> </w:t>
      </w:r>
      <w:r w:rsidR="00AE00C0" w:rsidRPr="00785385">
        <w:t>5</w:t>
      </w:r>
      <w:r w:rsidR="00C56FB9" w:rsidRPr="00785385">
        <w:t>.</w:t>
      </w:r>
      <w:r w:rsidR="00BC6CFB" w:rsidRPr="00785385">
        <w:t xml:space="preserve"> </w:t>
      </w:r>
      <w:r w:rsidR="00C56FB9" w:rsidRPr="00785385">
        <w:t>202</w:t>
      </w:r>
      <w:r w:rsidR="00AE00C0" w:rsidRPr="00785385">
        <w:t>3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5988430E" w14:textId="0FC79E47" w:rsidR="00384FD3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6430202" w:history="1">
        <w:r w:rsidR="00384FD3" w:rsidRPr="00C6258A">
          <w:rPr>
            <w:rStyle w:val="Hypertextovodkaz"/>
          </w:rPr>
          <w:t>SEZNAM ZKRATEK</w:t>
        </w:r>
        <w:r w:rsidR="00384FD3">
          <w:rPr>
            <w:noProof/>
            <w:webHidden/>
          </w:rPr>
          <w:tab/>
        </w:r>
        <w:r w:rsidR="00384FD3">
          <w:rPr>
            <w:noProof/>
            <w:webHidden/>
          </w:rPr>
          <w:fldChar w:fldCharType="begin"/>
        </w:r>
        <w:r w:rsidR="00384FD3">
          <w:rPr>
            <w:noProof/>
            <w:webHidden/>
          </w:rPr>
          <w:instrText xml:space="preserve"> PAGEREF _Toc136430202 \h </w:instrText>
        </w:r>
        <w:r w:rsidR="00384FD3">
          <w:rPr>
            <w:noProof/>
            <w:webHidden/>
          </w:rPr>
        </w:r>
        <w:r w:rsidR="00384FD3">
          <w:rPr>
            <w:noProof/>
            <w:webHidden/>
          </w:rPr>
          <w:fldChar w:fldCharType="separate"/>
        </w:r>
        <w:r w:rsidR="003175B3">
          <w:rPr>
            <w:noProof/>
            <w:webHidden/>
          </w:rPr>
          <w:t>2</w:t>
        </w:r>
        <w:r w:rsidR="00384FD3">
          <w:rPr>
            <w:noProof/>
            <w:webHidden/>
          </w:rPr>
          <w:fldChar w:fldCharType="end"/>
        </w:r>
      </w:hyperlink>
    </w:p>
    <w:p w14:paraId="5B8159CF" w14:textId="7CBEB9E4" w:rsidR="00384FD3" w:rsidRDefault="0020356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430203" w:history="1">
        <w:r w:rsidR="00384FD3" w:rsidRPr="00C6258A">
          <w:rPr>
            <w:rStyle w:val="Hypertextovodkaz"/>
          </w:rPr>
          <w:t>Pojmy a definice</w:t>
        </w:r>
        <w:r w:rsidR="00384FD3">
          <w:rPr>
            <w:noProof/>
            <w:webHidden/>
          </w:rPr>
          <w:tab/>
        </w:r>
        <w:r w:rsidR="00384FD3">
          <w:rPr>
            <w:noProof/>
            <w:webHidden/>
          </w:rPr>
          <w:fldChar w:fldCharType="begin"/>
        </w:r>
        <w:r w:rsidR="00384FD3">
          <w:rPr>
            <w:noProof/>
            <w:webHidden/>
          </w:rPr>
          <w:instrText xml:space="preserve"> PAGEREF _Toc136430203 \h </w:instrText>
        </w:r>
        <w:r w:rsidR="00384FD3">
          <w:rPr>
            <w:noProof/>
            <w:webHidden/>
          </w:rPr>
        </w:r>
        <w:r w:rsidR="00384FD3">
          <w:rPr>
            <w:noProof/>
            <w:webHidden/>
          </w:rPr>
          <w:fldChar w:fldCharType="separate"/>
        </w:r>
        <w:r w:rsidR="003175B3">
          <w:rPr>
            <w:noProof/>
            <w:webHidden/>
          </w:rPr>
          <w:t>3</w:t>
        </w:r>
        <w:r w:rsidR="00384FD3">
          <w:rPr>
            <w:noProof/>
            <w:webHidden/>
          </w:rPr>
          <w:fldChar w:fldCharType="end"/>
        </w:r>
      </w:hyperlink>
    </w:p>
    <w:p w14:paraId="0C5F3F5B" w14:textId="7BDF8B3F" w:rsidR="00384FD3" w:rsidRDefault="0020356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430204" w:history="1">
        <w:r w:rsidR="00384FD3" w:rsidRPr="00C6258A">
          <w:rPr>
            <w:rStyle w:val="Hypertextovodkaz"/>
          </w:rPr>
          <w:t>1.</w:t>
        </w:r>
        <w:r w:rsidR="00384FD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84FD3" w:rsidRPr="00C6258A">
          <w:rPr>
            <w:rStyle w:val="Hypertextovodkaz"/>
          </w:rPr>
          <w:t>SPECIFIKACE PŘEDMĚTU DÍLA</w:t>
        </w:r>
        <w:r w:rsidR="00384FD3">
          <w:rPr>
            <w:noProof/>
            <w:webHidden/>
          </w:rPr>
          <w:tab/>
        </w:r>
        <w:r w:rsidR="00384FD3">
          <w:rPr>
            <w:noProof/>
            <w:webHidden/>
          </w:rPr>
          <w:fldChar w:fldCharType="begin"/>
        </w:r>
        <w:r w:rsidR="00384FD3">
          <w:rPr>
            <w:noProof/>
            <w:webHidden/>
          </w:rPr>
          <w:instrText xml:space="preserve"> PAGEREF _Toc136430204 \h </w:instrText>
        </w:r>
        <w:r w:rsidR="00384FD3">
          <w:rPr>
            <w:noProof/>
            <w:webHidden/>
          </w:rPr>
        </w:r>
        <w:r w:rsidR="00384FD3">
          <w:rPr>
            <w:noProof/>
            <w:webHidden/>
          </w:rPr>
          <w:fldChar w:fldCharType="separate"/>
        </w:r>
        <w:r w:rsidR="003175B3">
          <w:rPr>
            <w:noProof/>
            <w:webHidden/>
          </w:rPr>
          <w:t>4</w:t>
        </w:r>
        <w:r w:rsidR="00384FD3">
          <w:rPr>
            <w:noProof/>
            <w:webHidden/>
          </w:rPr>
          <w:fldChar w:fldCharType="end"/>
        </w:r>
      </w:hyperlink>
    </w:p>
    <w:p w14:paraId="3D0E41C7" w14:textId="2992BC5D" w:rsidR="00384FD3" w:rsidRDefault="0020356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430205" w:history="1">
        <w:r w:rsidR="00384FD3" w:rsidRPr="00C6258A">
          <w:rPr>
            <w:rStyle w:val="Hypertextovodkaz"/>
            <w:rFonts w:asciiTheme="majorHAnsi" w:hAnsiTheme="majorHAnsi"/>
          </w:rPr>
          <w:t>1.1</w:t>
        </w:r>
        <w:r w:rsidR="00384FD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FD3" w:rsidRPr="00C6258A">
          <w:rPr>
            <w:rStyle w:val="Hypertextovodkaz"/>
          </w:rPr>
          <w:t>Účel a rozsah předmětu Díla</w:t>
        </w:r>
        <w:r w:rsidR="00384FD3">
          <w:rPr>
            <w:noProof/>
            <w:webHidden/>
          </w:rPr>
          <w:tab/>
        </w:r>
        <w:r w:rsidR="00384FD3">
          <w:rPr>
            <w:noProof/>
            <w:webHidden/>
          </w:rPr>
          <w:fldChar w:fldCharType="begin"/>
        </w:r>
        <w:r w:rsidR="00384FD3">
          <w:rPr>
            <w:noProof/>
            <w:webHidden/>
          </w:rPr>
          <w:instrText xml:space="preserve"> PAGEREF _Toc136430205 \h </w:instrText>
        </w:r>
        <w:r w:rsidR="00384FD3">
          <w:rPr>
            <w:noProof/>
            <w:webHidden/>
          </w:rPr>
        </w:r>
        <w:r w:rsidR="00384FD3">
          <w:rPr>
            <w:noProof/>
            <w:webHidden/>
          </w:rPr>
          <w:fldChar w:fldCharType="separate"/>
        </w:r>
        <w:r w:rsidR="003175B3">
          <w:rPr>
            <w:noProof/>
            <w:webHidden/>
          </w:rPr>
          <w:t>4</w:t>
        </w:r>
        <w:r w:rsidR="00384FD3">
          <w:rPr>
            <w:noProof/>
            <w:webHidden/>
          </w:rPr>
          <w:fldChar w:fldCharType="end"/>
        </w:r>
      </w:hyperlink>
    </w:p>
    <w:p w14:paraId="66FE4037" w14:textId="17918A03" w:rsidR="00384FD3" w:rsidRDefault="0020356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430206" w:history="1">
        <w:r w:rsidR="00384FD3" w:rsidRPr="00C6258A">
          <w:rPr>
            <w:rStyle w:val="Hypertextovodkaz"/>
            <w:rFonts w:asciiTheme="majorHAnsi" w:hAnsiTheme="majorHAnsi"/>
          </w:rPr>
          <w:t>1.2</w:t>
        </w:r>
        <w:r w:rsidR="00384FD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FD3" w:rsidRPr="00C6258A">
          <w:rPr>
            <w:rStyle w:val="Hypertextovodkaz"/>
          </w:rPr>
          <w:t>Umístění stavby</w:t>
        </w:r>
        <w:r w:rsidR="00384FD3">
          <w:rPr>
            <w:noProof/>
            <w:webHidden/>
          </w:rPr>
          <w:tab/>
        </w:r>
        <w:r w:rsidR="00384FD3">
          <w:rPr>
            <w:noProof/>
            <w:webHidden/>
          </w:rPr>
          <w:fldChar w:fldCharType="begin"/>
        </w:r>
        <w:r w:rsidR="00384FD3">
          <w:rPr>
            <w:noProof/>
            <w:webHidden/>
          </w:rPr>
          <w:instrText xml:space="preserve"> PAGEREF _Toc136430206 \h </w:instrText>
        </w:r>
        <w:r w:rsidR="00384FD3">
          <w:rPr>
            <w:noProof/>
            <w:webHidden/>
          </w:rPr>
        </w:r>
        <w:r w:rsidR="00384FD3">
          <w:rPr>
            <w:noProof/>
            <w:webHidden/>
          </w:rPr>
          <w:fldChar w:fldCharType="separate"/>
        </w:r>
        <w:r w:rsidR="003175B3">
          <w:rPr>
            <w:noProof/>
            <w:webHidden/>
          </w:rPr>
          <w:t>5</w:t>
        </w:r>
        <w:r w:rsidR="00384FD3">
          <w:rPr>
            <w:noProof/>
            <w:webHidden/>
          </w:rPr>
          <w:fldChar w:fldCharType="end"/>
        </w:r>
      </w:hyperlink>
    </w:p>
    <w:p w14:paraId="42F25E6A" w14:textId="4127F4FF" w:rsidR="00384FD3" w:rsidRDefault="0020356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430207" w:history="1">
        <w:r w:rsidR="00384FD3" w:rsidRPr="00C6258A">
          <w:rPr>
            <w:rStyle w:val="Hypertextovodkaz"/>
          </w:rPr>
          <w:t>2.</w:t>
        </w:r>
        <w:r w:rsidR="00384FD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84FD3" w:rsidRPr="00C6258A">
          <w:rPr>
            <w:rStyle w:val="Hypertextovodkaz"/>
          </w:rPr>
          <w:t>PŘEHLED VÝCHOZÍCH PODKLADŮ</w:t>
        </w:r>
        <w:r w:rsidR="00384FD3">
          <w:rPr>
            <w:noProof/>
            <w:webHidden/>
          </w:rPr>
          <w:tab/>
        </w:r>
        <w:r w:rsidR="00384FD3">
          <w:rPr>
            <w:noProof/>
            <w:webHidden/>
          </w:rPr>
          <w:fldChar w:fldCharType="begin"/>
        </w:r>
        <w:r w:rsidR="00384FD3">
          <w:rPr>
            <w:noProof/>
            <w:webHidden/>
          </w:rPr>
          <w:instrText xml:space="preserve"> PAGEREF _Toc136430207 \h </w:instrText>
        </w:r>
        <w:r w:rsidR="00384FD3">
          <w:rPr>
            <w:noProof/>
            <w:webHidden/>
          </w:rPr>
        </w:r>
        <w:r w:rsidR="00384FD3">
          <w:rPr>
            <w:noProof/>
            <w:webHidden/>
          </w:rPr>
          <w:fldChar w:fldCharType="separate"/>
        </w:r>
        <w:r w:rsidR="003175B3">
          <w:rPr>
            <w:noProof/>
            <w:webHidden/>
          </w:rPr>
          <w:t>5</w:t>
        </w:r>
        <w:r w:rsidR="00384FD3">
          <w:rPr>
            <w:noProof/>
            <w:webHidden/>
          </w:rPr>
          <w:fldChar w:fldCharType="end"/>
        </w:r>
      </w:hyperlink>
    </w:p>
    <w:p w14:paraId="671CD994" w14:textId="44B1F18A" w:rsidR="00384FD3" w:rsidRDefault="0020356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430208" w:history="1">
        <w:r w:rsidR="00384FD3" w:rsidRPr="00C6258A">
          <w:rPr>
            <w:rStyle w:val="Hypertextovodkaz"/>
            <w:rFonts w:asciiTheme="majorHAnsi" w:hAnsiTheme="majorHAnsi"/>
          </w:rPr>
          <w:t>2.1</w:t>
        </w:r>
        <w:r w:rsidR="00384FD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FD3" w:rsidRPr="00C6258A">
          <w:rPr>
            <w:rStyle w:val="Hypertextovodkaz"/>
          </w:rPr>
          <w:t>Projektová dokumentace</w:t>
        </w:r>
        <w:r w:rsidR="00384FD3">
          <w:rPr>
            <w:noProof/>
            <w:webHidden/>
          </w:rPr>
          <w:tab/>
        </w:r>
        <w:r w:rsidR="00384FD3">
          <w:rPr>
            <w:noProof/>
            <w:webHidden/>
          </w:rPr>
          <w:fldChar w:fldCharType="begin"/>
        </w:r>
        <w:r w:rsidR="00384FD3">
          <w:rPr>
            <w:noProof/>
            <w:webHidden/>
          </w:rPr>
          <w:instrText xml:space="preserve"> PAGEREF _Toc136430208 \h </w:instrText>
        </w:r>
        <w:r w:rsidR="00384FD3">
          <w:rPr>
            <w:noProof/>
            <w:webHidden/>
          </w:rPr>
        </w:r>
        <w:r w:rsidR="00384FD3">
          <w:rPr>
            <w:noProof/>
            <w:webHidden/>
          </w:rPr>
          <w:fldChar w:fldCharType="separate"/>
        </w:r>
        <w:r w:rsidR="003175B3">
          <w:rPr>
            <w:noProof/>
            <w:webHidden/>
          </w:rPr>
          <w:t>5</w:t>
        </w:r>
        <w:r w:rsidR="00384FD3">
          <w:rPr>
            <w:noProof/>
            <w:webHidden/>
          </w:rPr>
          <w:fldChar w:fldCharType="end"/>
        </w:r>
      </w:hyperlink>
    </w:p>
    <w:p w14:paraId="58D3F122" w14:textId="38704D76" w:rsidR="00384FD3" w:rsidRDefault="0020356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430209" w:history="1">
        <w:r w:rsidR="00384FD3" w:rsidRPr="00C6258A">
          <w:rPr>
            <w:rStyle w:val="Hypertextovodkaz"/>
            <w:rFonts w:asciiTheme="majorHAnsi" w:hAnsiTheme="majorHAnsi"/>
          </w:rPr>
          <w:t>2.2</w:t>
        </w:r>
        <w:r w:rsidR="00384FD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FD3" w:rsidRPr="00C6258A">
          <w:rPr>
            <w:rStyle w:val="Hypertextovodkaz"/>
          </w:rPr>
          <w:t>Související dokumentace</w:t>
        </w:r>
        <w:r w:rsidR="00384FD3">
          <w:rPr>
            <w:noProof/>
            <w:webHidden/>
          </w:rPr>
          <w:tab/>
        </w:r>
        <w:r w:rsidR="00384FD3">
          <w:rPr>
            <w:noProof/>
            <w:webHidden/>
          </w:rPr>
          <w:fldChar w:fldCharType="begin"/>
        </w:r>
        <w:r w:rsidR="00384FD3">
          <w:rPr>
            <w:noProof/>
            <w:webHidden/>
          </w:rPr>
          <w:instrText xml:space="preserve"> PAGEREF _Toc136430209 \h </w:instrText>
        </w:r>
        <w:r w:rsidR="00384FD3">
          <w:rPr>
            <w:noProof/>
            <w:webHidden/>
          </w:rPr>
        </w:r>
        <w:r w:rsidR="00384FD3">
          <w:rPr>
            <w:noProof/>
            <w:webHidden/>
          </w:rPr>
          <w:fldChar w:fldCharType="separate"/>
        </w:r>
        <w:r w:rsidR="003175B3">
          <w:rPr>
            <w:noProof/>
            <w:webHidden/>
          </w:rPr>
          <w:t>5</w:t>
        </w:r>
        <w:r w:rsidR="00384FD3">
          <w:rPr>
            <w:noProof/>
            <w:webHidden/>
          </w:rPr>
          <w:fldChar w:fldCharType="end"/>
        </w:r>
      </w:hyperlink>
    </w:p>
    <w:p w14:paraId="55D6948B" w14:textId="113E0A09" w:rsidR="00384FD3" w:rsidRDefault="0020356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430210" w:history="1">
        <w:r w:rsidR="00384FD3" w:rsidRPr="00C6258A">
          <w:rPr>
            <w:rStyle w:val="Hypertextovodkaz"/>
          </w:rPr>
          <w:t>3.</w:t>
        </w:r>
        <w:r w:rsidR="00384FD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84FD3" w:rsidRPr="00C6258A">
          <w:rPr>
            <w:rStyle w:val="Hypertextovodkaz"/>
          </w:rPr>
          <w:t>KOORDINACE S JINÝMI STAVBAMI</w:t>
        </w:r>
        <w:r w:rsidR="00384FD3">
          <w:rPr>
            <w:noProof/>
            <w:webHidden/>
          </w:rPr>
          <w:tab/>
        </w:r>
        <w:r w:rsidR="00384FD3">
          <w:rPr>
            <w:noProof/>
            <w:webHidden/>
          </w:rPr>
          <w:fldChar w:fldCharType="begin"/>
        </w:r>
        <w:r w:rsidR="00384FD3">
          <w:rPr>
            <w:noProof/>
            <w:webHidden/>
          </w:rPr>
          <w:instrText xml:space="preserve"> PAGEREF _Toc136430210 \h </w:instrText>
        </w:r>
        <w:r w:rsidR="00384FD3">
          <w:rPr>
            <w:noProof/>
            <w:webHidden/>
          </w:rPr>
        </w:r>
        <w:r w:rsidR="00384FD3">
          <w:rPr>
            <w:noProof/>
            <w:webHidden/>
          </w:rPr>
          <w:fldChar w:fldCharType="separate"/>
        </w:r>
        <w:r w:rsidR="003175B3">
          <w:rPr>
            <w:noProof/>
            <w:webHidden/>
          </w:rPr>
          <w:t>5</w:t>
        </w:r>
        <w:r w:rsidR="00384FD3">
          <w:rPr>
            <w:noProof/>
            <w:webHidden/>
          </w:rPr>
          <w:fldChar w:fldCharType="end"/>
        </w:r>
      </w:hyperlink>
    </w:p>
    <w:p w14:paraId="240D879E" w14:textId="45C37752" w:rsidR="00384FD3" w:rsidRDefault="0020356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430211" w:history="1">
        <w:r w:rsidR="00384FD3" w:rsidRPr="00C6258A">
          <w:rPr>
            <w:rStyle w:val="Hypertextovodkaz"/>
          </w:rPr>
          <w:t>4.</w:t>
        </w:r>
        <w:r w:rsidR="00384FD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84FD3" w:rsidRPr="00C6258A">
          <w:rPr>
            <w:rStyle w:val="Hypertextovodkaz"/>
          </w:rPr>
          <w:t>Zvláštní TECHNICKÉ podmímky a požadavky na PROVEDENÍ DÍLA</w:t>
        </w:r>
        <w:r w:rsidR="00384FD3">
          <w:rPr>
            <w:noProof/>
            <w:webHidden/>
          </w:rPr>
          <w:tab/>
        </w:r>
        <w:r w:rsidR="00384FD3">
          <w:rPr>
            <w:noProof/>
            <w:webHidden/>
          </w:rPr>
          <w:fldChar w:fldCharType="begin"/>
        </w:r>
        <w:r w:rsidR="00384FD3">
          <w:rPr>
            <w:noProof/>
            <w:webHidden/>
          </w:rPr>
          <w:instrText xml:space="preserve"> PAGEREF _Toc136430211 \h </w:instrText>
        </w:r>
        <w:r w:rsidR="00384FD3">
          <w:rPr>
            <w:noProof/>
            <w:webHidden/>
          </w:rPr>
        </w:r>
        <w:r w:rsidR="00384FD3">
          <w:rPr>
            <w:noProof/>
            <w:webHidden/>
          </w:rPr>
          <w:fldChar w:fldCharType="separate"/>
        </w:r>
        <w:r w:rsidR="003175B3">
          <w:rPr>
            <w:noProof/>
            <w:webHidden/>
          </w:rPr>
          <w:t>6</w:t>
        </w:r>
        <w:r w:rsidR="00384FD3">
          <w:rPr>
            <w:noProof/>
            <w:webHidden/>
          </w:rPr>
          <w:fldChar w:fldCharType="end"/>
        </w:r>
      </w:hyperlink>
    </w:p>
    <w:p w14:paraId="36187A30" w14:textId="6B1C043A" w:rsidR="00384FD3" w:rsidRDefault="0020356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430212" w:history="1">
        <w:r w:rsidR="00384FD3" w:rsidRPr="00C6258A">
          <w:rPr>
            <w:rStyle w:val="Hypertextovodkaz"/>
            <w:rFonts w:asciiTheme="majorHAnsi" w:hAnsiTheme="majorHAnsi"/>
          </w:rPr>
          <w:t>4.1</w:t>
        </w:r>
        <w:r w:rsidR="00384FD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FD3" w:rsidRPr="00C6258A">
          <w:rPr>
            <w:rStyle w:val="Hypertextovodkaz"/>
          </w:rPr>
          <w:t>Všeobecně</w:t>
        </w:r>
        <w:r w:rsidR="00384FD3">
          <w:rPr>
            <w:noProof/>
            <w:webHidden/>
          </w:rPr>
          <w:tab/>
        </w:r>
        <w:r w:rsidR="00384FD3">
          <w:rPr>
            <w:noProof/>
            <w:webHidden/>
          </w:rPr>
          <w:fldChar w:fldCharType="begin"/>
        </w:r>
        <w:r w:rsidR="00384FD3">
          <w:rPr>
            <w:noProof/>
            <w:webHidden/>
          </w:rPr>
          <w:instrText xml:space="preserve"> PAGEREF _Toc136430212 \h </w:instrText>
        </w:r>
        <w:r w:rsidR="00384FD3">
          <w:rPr>
            <w:noProof/>
            <w:webHidden/>
          </w:rPr>
        </w:r>
        <w:r w:rsidR="00384FD3">
          <w:rPr>
            <w:noProof/>
            <w:webHidden/>
          </w:rPr>
          <w:fldChar w:fldCharType="separate"/>
        </w:r>
        <w:r w:rsidR="003175B3">
          <w:rPr>
            <w:noProof/>
            <w:webHidden/>
          </w:rPr>
          <w:t>6</w:t>
        </w:r>
        <w:r w:rsidR="00384FD3">
          <w:rPr>
            <w:noProof/>
            <w:webHidden/>
          </w:rPr>
          <w:fldChar w:fldCharType="end"/>
        </w:r>
      </w:hyperlink>
    </w:p>
    <w:p w14:paraId="64144958" w14:textId="178094CE" w:rsidR="00384FD3" w:rsidRDefault="0020356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430213" w:history="1">
        <w:r w:rsidR="00384FD3" w:rsidRPr="00C6258A">
          <w:rPr>
            <w:rStyle w:val="Hypertextovodkaz"/>
            <w:rFonts w:asciiTheme="majorHAnsi" w:hAnsiTheme="majorHAnsi"/>
          </w:rPr>
          <w:t>4.2</w:t>
        </w:r>
        <w:r w:rsidR="00384FD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FD3" w:rsidRPr="00C6258A">
          <w:rPr>
            <w:rStyle w:val="Hypertextovodkaz"/>
          </w:rPr>
          <w:t>Zeměměřická činnost zhotovitele</w:t>
        </w:r>
        <w:r w:rsidR="00384FD3">
          <w:rPr>
            <w:noProof/>
            <w:webHidden/>
          </w:rPr>
          <w:tab/>
        </w:r>
        <w:r w:rsidR="00384FD3">
          <w:rPr>
            <w:noProof/>
            <w:webHidden/>
          </w:rPr>
          <w:fldChar w:fldCharType="begin"/>
        </w:r>
        <w:r w:rsidR="00384FD3">
          <w:rPr>
            <w:noProof/>
            <w:webHidden/>
          </w:rPr>
          <w:instrText xml:space="preserve"> PAGEREF _Toc136430213 \h </w:instrText>
        </w:r>
        <w:r w:rsidR="00384FD3">
          <w:rPr>
            <w:noProof/>
            <w:webHidden/>
          </w:rPr>
        </w:r>
        <w:r w:rsidR="00384FD3">
          <w:rPr>
            <w:noProof/>
            <w:webHidden/>
          </w:rPr>
          <w:fldChar w:fldCharType="separate"/>
        </w:r>
        <w:r w:rsidR="003175B3">
          <w:rPr>
            <w:noProof/>
            <w:webHidden/>
          </w:rPr>
          <w:t>13</w:t>
        </w:r>
        <w:r w:rsidR="00384FD3">
          <w:rPr>
            <w:noProof/>
            <w:webHidden/>
          </w:rPr>
          <w:fldChar w:fldCharType="end"/>
        </w:r>
      </w:hyperlink>
    </w:p>
    <w:p w14:paraId="794EA0DD" w14:textId="6BE0077E" w:rsidR="00384FD3" w:rsidRDefault="0020356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430214" w:history="1">
        <w:r w:rsidR="00384FD3" w:rsidRPr="00C6258A">
          <w:rPr>
            <w:rStyle w:val="Hypertextovodkaz"/>
            <w:rFonts w:asciiTheme="majorHAnsi" w:hAnsiTheme="majorHAnsi"/>
          </w:rPr>
          <w:t>4.3</w:t>
        </w:r>
        <w:r w:rsidR="00384FD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FD3" w:rsidRPr="00C6258A">
          <w:rPr>
            <w:rStyle w:val="Hypertextovodkaz"/>
          </w:rPr>
          <w:t>Doklady předkládané zhotovitelem</w:t>
        </w:r>
        <w:r w:rsidR="00384FD3">
          <w:rPr>
            <w:noProof/>
            <w:webHidden/>
          </w:rPr>
          <w:tab/>
        </w:r>
        <w:r w:rsidR="00384FD3">
          <w:rPr>
            <w:noProof/>
            <w:webHidden/>
          </w:rPr>
          <w:fldChar w:fldCharType="begin"/>
        </w:r>
        <w:r w:rsidR="00384FD3">
          <w:rPr>
            <w:noProof/>
            <w:webHidden/>
          </w:rPr>
          <w:instrText xml:space="preserve"> PAGEREF _Toc136430214 \h </w:instrText>
        </w:r>
        <w:r w:rsidR="00384FD3">
          <w:rPr>
            <w:noProof/>
            <w:webHidden/>
          </w:rPr>
        </w:r>
        <w:r w:rsidR="00384FD3">
          <w:rPr>
            <w:noProof/>
            <w:webHidden/>
          </w:rPr>
          <w:fldChar w:fldCharType="separate"/>
        </w:r>
        <w:r w:rsidR="003175B3">
          <w:rPr>
            <w:noProof/>
            <w:webHidden/>
          </w:rPr>
          <w:t>14</w:t>
        </w:r>
        <w:r w:rsidR="00384FD3">
          <w:rPr>
            <w:noProof/>
            <w:webHidden/>
          </w:rPr>
          <w:fldChar w:fldCharType="end"/>
        </w:r>
      </w:hyperlink>
    </w:p>
    <w:p w14:paraId="587E2DB4" w14:textId="2303405C" w:rsidR="00384FD3" w:rsidRDefault="0020356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430215" w:history="1">
        <w:r w:rsidR="00384FD3" w:rsidRPr="00C6258A">
          <w:rPr>
            <w:rStyle w:val="Hypertextovodkaz"/>
            <w:rFonts w:asciiTheme="majorHAnsi" w:hAnsiTheme="majorHAnsi"/>
          </w:rPr>
          <w:t>4.4</w:t>
        </w:r>
        <w:r w:rsidR="00384FD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FD3" w:rsidRPr="00C6258A">
          <w:rPr>
            <w:rStyle w:val="Hypertextovodkaz"/>
          </w:rPr>
          <w:t>Dokumentace zhotovitele pro stavbu</w:t>
        </w:r>
        <w:r w:rsidR="00384FD3">
          <w:rPr>
            <w:noProof/>
            <w:webHidden/>
          </w:rPr>
          <w:tab/>
        </w:r>
        <w:r w:rsidR="00384FD3">
          <w:rPr>
            <w:noProof/>
            <w:webHidden/>
          </w:rPr>
          <w:fldChar w:fldCharType="begin"/>
        </w:r>
        <w:r w:rsidR="00384FD3">
          <w:rPr>
            <w:noProof/>
            <w:webHidden/>
          </w:rPr>
          <w:instrText xml:space="preserve"> PAGEREF _Toc136430215 \h </w:instrText>
        </w:r>
        <w:r w:rsidR="00384FD3">
          <w:rPr>
            <w:noProof/>
            <w:webHidden/>
          </w:rPr>
        </w:r>
        <w:r w:rsidR="00384FD3">
          <w:rPr>
            <w:noProof/>
            <w:webHidden/>
          </w:rPr>
          <w:fldChar w:fldCharType="separate"/>
        </w:r>
        <w:r w:rsidR="003175B3">
          <w:rPr>
            <w:noProof/>
            <w:webHidden/>
          </w:rPr>
          <w:t>15</w:t>
        </w:r>
        <w:r w:rsidR="00384FD3">
          <w:rPr>
            <w:noProof/>
            <w:webHidden/>
          </w:rPr>
          <w:fldChar w:fldCharType="end"/>
        </w:r>
      </w:hyperlink>
    </w:p>
    <w:p w14:paraId="7BAC301F" w14:textId="474AAC63" w:rsidR="00384FD3" w:rsidRDefault="0020356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430216" w:history="1">
        <w:r w:rsidR="00384FD3" w:rsidRPr="00C6258A">
          <w:rPr>
            <w:rStyle w:val="Hypertextovodkaz"/>
            <w:rFonts w:asciiTheme="majorHAnsi" w:hAnsiTheme="majorHAnsi"/>
          </w:rPr>
          <w:t>4.5</w:t>
        </w:r>
        <w:r w:rsidR="00384FD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FD3" w:rsidRPr="00C6258A">
          <w:rPr>
            <w:rStyle w:val="Hypertextovodkaz"/>
          </w:rPr>
          <w:t>Dokumentace skutečného provedení stavby</w:t>
        </w:r>
        <w:r w:rsidR="00384FD3">
          <w:rPr>
            <w:noProof/>
            <w:webHidden/>
          </w:rPr>
          <w:tab/>
        </w:r>
        <w:r w:rsidR="00384FD3">
          <w:rPr>
            <w:noProof/>
            <w:webHidden/>
          </w:rPr>
          <w:fldChar w:fldCharType="begin"/>
        </w:r>
        <w:r w:rsidR="00384FD3">
          <w:rPr>
            <w:noProof/>
            <w:webHidden/>
          </w:rPr>
          <w:instrText xml:space="preserve"> PAGEREF _Toc136430216 \h </w:instrText>
        </w:r>
        <w:r w:rsidR="00384FD3">
          <w:rPr>
            <w:noProof/>
            <w:webHidden/>
          </w:rPr>
        </w:r>
        <w:r w:rsidR="00384FD3">
          <w:rPr>
            <w:noProof/>
            <w:webHidden/>
          </w:rPr>
          <w:fldChar w:fldCharType="separate"/>
        </w:r>
        <w:r w:rsidR="003175B3">
          <w:rPr>
            <w:noProof/>
            <w:webHidden/>
          </w:rPr>
          <w:t>15</w:t>
        </w:r>
        <w:r w:rsidR="00384FD3">
          <w:rPr>
            <w:noProof/>
            <w:webHidden/>
          </w:rPr>
          <w:fldChar w:fldCharType="end"/>
        </w:r>
      </w:hyperlink>
    </w:p>
    <w:p w14:paraId="17BF1E62" w14:textId="27F223D3" w:rsidR="00384FD3" w:rsidRDefault="0020356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430217" w:history="1">
        <w:r w:rsidR="00384FD3" w:rsidRPr="00C6258A">
          <w:rPr>
            <w:rStyle w:val="Hypertextovodkaz"/>
            <w:rFonts w:asciiTheme="majorHAnsi" w:hAnsiTheme="majorHAnsi"/>
          </w:rPr>
          <w:t>4.6</w:t>
        </w:r>
        <w:r w:rsidR="00384FD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FD3" w:rsidRPr="00C6258A">
          <w:rPr>
            <w:rStyle w:val="Hypertextovodkaz"/>
          </w:rPr>
          <w:t>Zabezpečovací zařízení</w:t>
        </w:r>
        <w:r w:rsidR="00384FD3">
          <w:rPr>
            <w:noProof/>
            <w:webHidden/>
          </w:rPr>
          <w:tab/>
        </w:r>
        <w:r w:rsidR="00384FD3">
          <w:rPr>
            <w:noProof/>
            <w:webHidden/>
          </w:rPr>
          <w:fldChar w:fldCharType="begin"/>
        </w:r>
        <w:r w:rsidR="00384FD3">
          <w:rPr>
            <w:noProof/>
            <w:webHidden/>
          </w:rPr>
          <w:instrText xml:space="preserve"> PAGEREF _Toc136430217 \h </w:instrText>
        </w:r>
        <w:r w:rsidR="00384FD3">
          <w:rPr>
            <w:noProof/>
            <w:webHidden/>
          </w:rPr>
        </w:r>
        <w:r w:rsidR="00384FD3">
          <w:rPr>
            <w:noProof/>
            <w:webHidden/>
          </w:rPr>
          <w:fldChar w:fldCharType="separate"/>
        </w:r>
        <w:r w:rsidR="003175B3">
          <w:rPr>
            <w:noProof/>
            <w:webHidden/>
          </w:rPr>
          <w:t>15</w:t>
        </w:r>
        <w:r w:rsidR="00384FD3">
          <w:rPr>
            <w:noProof/>
            <w:webHidden/>
          </w:rPr>
          <w:fldChar w:fldCharType="end"/>
        </w:r>
      </w:hyperlink>
    </w:p>
    <w:p w14:paraId="19FD58AA" w14:textId="57F98B41" w:rsidR="00384FD3" w:rsidRDefault="0020356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430218" w:history="1">
        <w:r w:rsidR="00384FD3" w:rsidRPr="00C6258A">
          <w:rPr>
            <w:rStyle w:val="Hypertextovodkaz"/>
            <w:rFonts w:asciiTheme="majorHAnsi" w:hAnsiTheme="majorHAnsi"/>
          </w:rPr>
          <w:t>4.7</w:t>
        </w:r>
        <w:r w:rsidR="00384FD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FD3" w:rsidRPr="00C6258A">
          <w:rPr>
            <w:rStyle w:val="Hypertextovodkaz"/>
          </w:rPr>
          <w:t>Sdělovací zařízení</w:t>
        </w:r>
        <w:r w:rsidR="00384FD3">
          <w:rPr>
            <w:noProof/>
            <w:webHidden/>
          </w:rPr>
          <w:tab/>
        </w:r>
        <w:r w:rsidR="00384FD3">
          <w:rPr>
            <w:noProof/>
            <w:webHidden/>
          </w:rPr>
          <w:fldChar w:fldCharType="begin"/>
        </w:r>
        <w:r w:rsidR="00384FD3">
          <w:rPr>
            <w:noProof/>
            <w:webHidden/>
          </w:rPr>
          <w:instrText xml:space="preserve"> PAGEREF _Toc136430218 \h </w:instrText>
        </w:r>
        <w:r w:rsidR="00384FD3">
          <w:rPr>
            <w:noProof/>
            <w:webHidden/>
          </w:rPr>
        </w:r>
        <w:r w:rsidR="00384FD3">
          <w:rPr>
            <w:noProof/>
            <w:webHidden/>
          </w:rPr>
          <w:fldChar w:fldCharType="separate"/>
        </w:r>
        <w:r w:rsidR="003175B3">
          <w:rPr>
            <w:noProof/>
            <w:webHidden/>
          </w:rPr>
          <w:t>15</w:t>
        </w:r>
        <w:r w:rsidR="00384FD3">
          <w:rPr>
            <w:noProof/>
            <w:webHidden/>
          </w:rPr>
          <w:fldChar w:fldCharType="end"/>
        </w:r>
      </w:hyperlink>
    </w:p>
    <w:p w14:paraId="273F3B0A" w14:textId="3894A90C" w:rsidR="00384FD3" w:rsidRDefault="0020356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430219" w:history="1">
        <w:r w:rsidR="00384FD3" w:rsidRPr="00C6258A">
          <w:rPr>
            <w:rStyle w:val="Hypertextovodkaz"/>
            <w:rFonts w:asciiTheme="majorHAnsi" w:hAnsiTheme="majorHAnsi"/>
          </w:rPr>
          <w:t>4.8</w:t>
        </w:r>
        <w:r w:rsidR="00384FD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FD3" w:rsidRPr="00C6258A">
          <w:rPr>
            <w:rStyle w:val="Hypertextovodkaz"/>
          </w:rPr>
          <w:t>Železniční svršek</w:t>
        </w:r>
        <w:r w:rsidR="00384FD3">
          <w:rPr>
            <w:noProof/>
            <w:webHidden/>
          </w:rPr>
          <w:tab/>
        </w:r>
        <w:r w:rsidR="00384FD3">
          <w:rPr>
            <w:noProof/>
            <w:webHidden/>
          </w:rPr>
          <w:fldChar w:fldCharType="begin"/>
        </w:r>
        <w:r w:rsidR="00384FD3">
          <w:rPr>
            <w:noProof/>
            <w:webHidden/>
          </w:rPr>
          <w:instrText xml:space="preserve"> PAGEREF _Toc136430219 \h </w:instrText>
        </w:r>
        <w:r w:rsidR="00384FD3">
          <w:rPr>
            <w:noProof/>
            <w:webHidden/>
          </w:rPr>
        </w:r>
        <w:r w:rsidR="00384FD3">
          <w:rPr>
            <w:noProof/>
            <w:webHidden/>
          </w:rPr>
          <w:fldChar w:fldCharType="separate"/>
        </w:r>
        <w:r w:rsidR="003175B3">
          <w:rPr>
            <w:noProof/>
            <w:webHidden/>
          </w:rPr>
          <w:t>15</w:t>
        </w:r>
        <w:r w:rsidR="00384FD3">
          <w:rPr>
            <w:noProof/>
            <w:webHidden/>
          </w:rPr>
          <w:fldChar w:fldCharType="end"/>
        </w:r>
      </w:hyperlink>
    </w:p>
    <w:p w14:paraId="3FC8BAD6" w14:textId="1CBAB8ED" w:rsidR="00384FD3" w:rsidRDefault="0020356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430220" w:history="1">
        <w:r w:rsidR="00384FD3" w:rsidRPr="00C6258A">
          <w:rPr>
            <w:rStyle w:val="Hypertextovodkaz"/>
            <w:rFonts w:asciiTheme="majorHAnsi" w:hAnsiTheme="majorHAnsi"/>
          </w:rPr>
          <w:t>4.9</w:t>
        </w:r>
        <w:r w:rsidR="00384FD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FD3" w:rsidRPr="00C6258A">
          <w:rPr>
            <w:rStyle w:val="Hypertextovodkaz"/>
          </w:rPr>
          <w:t>Železniční spodek</w:t>
        </w:r>
        <w:r w:rsidR="00384FD3">
          <w:rPr>
            <w:noProof/>
            <w:webHidden/>
          </w:rPr>
          <w:tab/>
        </w:r>
        <w:r w:rsidR="00384FD3">
          <w:rPr>
            <w:noProof/>
            <w:webHidden/>
          </w:rPr>
          <w:fldChar w:fldCharType="begin"/>
        </w:r>
        <w:r w:rsidR="00384FD3">
          <w:rPr>
            <w:noProof/>
            <w:webHidden/>
          </w:rPr>
          <w:instrText xml:space="preserve"> PAGEREF _Toc136430220 \h </w:instrText>
        </w:r>
        <w:r w:rsidR="00384FD3">
          <w:rPr>
            <w:noProof/>
            <w:webHidden/>
          </w:rPr>
        </w:r>
        <w:r w:rsidR="00384FD3">
          <w:rPr>
            <w:noProof/>
            <w:webHidden/>
          </w:rPr>
          <w:fldChar w:fldCharType="separate"/>
        </w:r>
        <w:r w:rsidR="003175B3">
          <w:rPr>
            <w:noProof/>
            <w:webHidden/>
          </w:rPr>
          <w:t>16</w:t>
        </w:r>
        <w:r w:rsidR="00384FD3">
          <w:rPr>
            <w:noProof/>
            <w:webHidden/>
          </w:rPr>
          <w:fldChar w:fldCharType="end"/>
        </w:r>
      </w:hyperlink>
    </w:p>
    <w:p w14:paraId="12B4732B" w14:textId="7D8B53BC" w:rsidR="00384FD3" w:rsidRDefault="0020356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430221" w:history="1">
        <w:r w:rsidR="00384FD3" w:rsidRPr="00C6258A">
          <w:rPr>
            <w:rStyle w:val="Hypertextovodkaz"/>
            <w:rFonts w:asciiTheme="majorHAnsi" w:hAnsiTheme="majorHAnsi"/>
          </w:rPr>
          <w:t>4.10</w:t>
        </w:r>
        <w:r w:rsidR="00384FD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FD3" w:rsidRPr="00C6258A">
          <w:rPr>
            <w:rStyle w:val="Hypertextovodkaz"/>
          </w:rPr>
          <w:t>Nástupiště</w:t>
        </w:r>
        <w:r w:rsidR="00384FD3">
          <w:rPr>
            <w:noProof/>
            <w:webHidden/>
          </w:rPr>
          <w:tab/>
        </w:r>
        <w:r w:rsidR="00384FD3">
          <w:rPr>
            <w:noProof/>
            <w:webHidden/>
          </w:rPr>
          <w:fldChar w:fldCharType="begin"/>
        </w:r>
        <w:r w:rsidR="00384FD3">
          <w:rPr>
            <w:noProof/>
            <w:webHidden/>
          </w:rPr>
          <w:instrText xml:space="preserve"> PAGEREF _Toc136430221 \h </w:instrText>
        </w:r>
        <w:r w:rsidR="00384FD3">
          <w:rPr>
            <w:noProof/>
            <w:webHidden/>
          </w:rPr>
        </w:r>
        <w:r w:rsidR="00384FD3">
          <w:rPr>
            <w:noProof/>
            <w:webHidden/>
          </w:rPr>
          <w:fldChar w:fldCharType="separate"/>
        </w:r>
        <w:r w:rsidR="003175B3">
          <w:rPr>
            <w:noProof/>
            <w:webHidden/>
          </w:rPr>
          <w:t>16</w:t>
        </w:r>
        <w:r w:rsidR="00384FD3">
          <w:rPr>
            <w:noProof/>
            <w:webHidden/>
          </w:rPr>
          <w:fldChar w:fldCharType="end"/>
        </w:r>
      </w:hyperlink>
    </w:p>
    <w:p w14:paraId="2FB300C7" w14:textId="42EDACA2" w:rsidR="00384FD3" w:rsidRDefault="0020356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430222" w:history="1">
        <w:r w:rsidR="00384FD3" w:rsidRPr="00C6258A">
          <w:rPr>
            <w:rStyle w:val="Hypertextovodkaz"/>
            <w:rFonts w:asciiTheme="majorHAnsi" w:hAnsiTheme="majorHAnsi"/>
          </w:rPr>
          <w:t>4.11</w:t>
        </w:r>
        <w:r w:rsidR="00384FD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FD3" w:rsidRPr="00C6258A">
          <w:rPr>
            <w:rStyle w:val="Hypertextovodkaz"/>
          </w:rPr>
          <w:t>Železniční přejezdy</w:t>
        </w:r>
        <w:r w:rsidR="00384FD3">
          <w:rPr>
            <w:noProof/>
            <w:webHidden/>
          </w:rPr>
          <w:tab/>
        </w:r>
        <w:r w:rsidR="00384FD3">
          <w:rPr>
            <w:noProof/>
            <w:webHidden/>
          </w:rPr>
          <w:fldChar w:fldCharType="begin"/>
        </w:r>
        <w:r w:rsidR="00384FD3">
          <w:rPr>
            <w:noProof/>
            <w:webHidden/>
          </w:rPr>
          <w:instrText xml:space="preserve"> PAGEREF _Toc136430222 \h </w:instrText>
        </w:r>
        <w:r w:rsidR="00384FD3">
          <w:rPr>
            <w:noProof/>
            <w:webHidden/>
          </w:rPr>
        </w:r>
        <w:r w:rsidR="00384FD3">
          <w:rPr>
            <w:noProof/>
            <w:webHidden/>
          </w:rPr>
          <w:fldChar w:fldCharType="separate"/>
        </w:r>
        <w:r w:rsidR="003175B3">
          <w:rPr>
            <w:noProof/>
            <w:webHidden/>
          </w:rPr>
          <w:t>16</w:t>
        </w:r>
        <w:r w:rsidR="00384FD3">
          <w:rPr>
            <w:noProof/>
            <w:webHidden/>
          </w:rPr>
          <w:fldChar w:fldCharType="end"/>
        </w:r>
      </w:hyperlink>
    </w:p>
    <w:p w14:paraId="0131A910" w14:textId="53EB5300" w:rsidR="00384FD3" w:rsidRDefault="0020356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430223" w:history="1">
        <w:r w:rsidR="00384FD3" w:rsidRPr="00C6258A">
          <w:rPr>
            <w:rStyle w:val="Hypertextovodkaz"/>
            <w:rFonts w:asciiTheme="majorHAnsi" w:hAnsiTheme="majorHAnsi"/>
          </w:rPr>
          <w:t>4.12</w:t>
        </w:r>
        <w:r w:rsidR="00384FD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FD3" w:rsidRPr="00C6258A">
          <w:rPr>
            <w:rStyle w:val="Hypertextovodkaz"/>
          </w:rPr>
          <w:t>Mosty, propustky a zdi</w:t>
        </w:r>
        <w:r w:rsidR="00384FD3">
          <w:rPr>
            <w:noProof/>
            <w:webHidden/>
          </w:rPr>
          <w:tab/>
        </w:r>
        <w:r w:rsidR="00384FD3">
          <w:rPr>
            <w:noProof/>
            <w:webHidden/>
          </w:rPr>
          <w:fldChar w:fldCharType="begin"/>
        </w:r>
        <w:r w:rsidR="00384FD3">
          <w:rPr>
            <w:noProof/>
            <w:webHidden/>
          </w:rPr>
          <w:instrText xml:space="preserve"> PAGEREF _Toc136430223 \h </w:instrText>
        </w:r>
        <w:r w:rsidR="00384FD3">
          <w:rPr>
            <w:noProof/>
            <w:webHidden/>
          </w:rPr>
        </w:r>
        <w:r w:rsidR="00384FD3">
          <w:rPr>
            <w:noProof/>
            <w:webHidden/>
          </w:rPr>
          <w:fldChar w:fldCharType="separate"/>
        </w:r>
        <w:r w:rsidR="003175B3">
          <w:rPr>
            <w:noProof/>
            <w:webHidden/>
          </w:rPr>
          <w:t>16</w:t>
        </w:r>
        <w:r w:rsidR="00384FD3">
          <w:rPr>
            <w:noProof/>
            <w:webHidden/>
          </w:rPr>
          <w:fldChar w:fldCharType="end"/>
        </w:r>
      </w:hyperlink>
    </w:p>
    <w:p w14:paraId="692F8B53" w14:textId="29A89027" w:rsidR="00384FD3" w:rsidRDefault="0020356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430224" w:history="1">
        <w:r w:rsidR="00384FD3" w:rsidRPr="00C6258A">
          <w:rPr>
            <w:rStyle w:val="Hypertextovodkaz"/>
            <w:rFonts w:asciiTheme="majorHAnsi" w:hAnsiTheme="majorHAnsi"/>
          </w:rPr>
          <w:t>4.13</w:t>
        </w:r>
        <w:r w:rsidR="00384FD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FD3" w:rsidRPr="00C6258A">
          <w:rPr>
            <w:rStyle w:val="Hypertextovodkaz"/>
          </w:rPr>
          <w:t>Pozemní komunikace</w:t>
        </w:r>
        <w:r w:rsidR="00384FD3">
          <w:rPr>
            <w:noProof/>
            <w:webHidden/>
          </w:rPr>
          <w:tab/>
        </w:r>
        <w:r w:rsidR="00384FD3">
          <w:rPr>
            <w:noProof/>
            <w:webHidden/>
          </w:rPr>
          <w:fldChar w:fldCharType="begin"/>
        </w:r>
        <w:r w:rsidR="00384FD3">
          <w:rPr>
            <w:noProof/>
            <w:webHidden/>
          </w:rPr>
          <w:instrText xml:space="preserve"> PAGEREF _Toc136430224 \h </w:instrText>
        </w:r>
        <w:r w:rsidR="00384FD3">
          <w:rPr>
            <w:noProof/>
            <w:webHidden/>
          </w:rPr>
        </w:r>
        <w:r w:rsidR="00384FD3">
          <w:rPr>
            <w:noProof/>
            <w:webHidden/>
          </w:rPr>
          <w:fldChar w:fldCharType="separate"/>
        </w:r>
        <w:r w:rsidR="003175B3">
          <w:rPr>
            <w:noProof/>
            <w:webHidden/>
          </w:rPr>
          <w:t>16</w:t>
        </w:r>
        <w:r w:rsidR="00384FD3">
          <w:rPr>
            <w:noProof/>
            <w:webHidden/>
          </w:rPr>
          <w:fldChar w:fldCharType="end"/>
        </w:r>
      </w:hyperlink>
    </w:p>
    <w:p w14:paraId="6000D80D" w14:textId="6CEE03BD" w:rsidR="00384FD3" w:rsidRDefault="0020356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430225" w:history="1">
        <w:r w:rsidR="00384FD3" w:rsidRPr="00C6258A">
          <w:rPr>
            <w:rStyle w:val="Hypertextovodkaz"/>
            <w:rFonts w:asciiTheme="majorHAnsi" w:hAnsiTheme="majorHAnsi"/>
          </w:rPr>
          <w:t>4.14</w:t>
        </w:r>
        <w:r w:rsidR="00384FD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FD3" w:rsidRPr="00C6258A">
          <w:rPr>
            <w:rStyle w:val="Hypertextovodkaz"/>
          </w:rPr>
          <w:t>Životní prostředí</w:t>
        </w:r>
        <w:r w:rsidR="00384FD3">
          <w:rPr>
            <w:noProof/>
            <w:webHidden/>
          </w:rPr>
          <w:tab/>
        </w:r>
        <w:r w:rsidR="00384FD3">
          <w:rPr>
            <w:noProof/>
            <w:webHidden/>
          </w:rPr>
          <w:fldChar w:fldCharType="begin"/>
        </w:r>
        <w:r w:rsidR="00384FD3">
          <w:rPr>
            <w:noProof/>
            <w:webHidden/>
          </w:rPr>
          <w:instrText xml:space="preserve"> PAGEREF _Toc136430225 \h </w:instrText>
        </w:r>
        <w:r w:rsidR="00384FD3">
          <w:rPr>
            <w:noProof/>
            <w:webHidden/>
          </w:rPr>
        </w:r>
        <w:r w:rsidR="00384FD3">
          <w:rPr>
            <w:noProof/>
            <w:webHidden/>
          </w:rPr>
          <w:fldChar w:fldCharType="separate"/>
        </w:r>
        <w:r w:rsidR="003175B3">
          <w:rPr>
            <w:noProof/>
            <w:webHidden/>
          </w:rPr>
          <w:t>16</w:t>
        </w:r>
        <w:r w:rsidR="00384FD3">
          <w:rPr>
            <w:noProof/>
            <w:webHidden/>
          </w:rPr>
          <w:fldChar w:fldCharType="end"/>
        </w:r>
      </w:hyperlink>
    </w:p>
    <w:p w14:paraId="1B6D5B6B" w14:textId="4D963EA8" w:rsidR="00384FD3" w:rsidRDefault="0020356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430226" w:history="1">
        <w:r w:rsidR="00384FD3" w:rsidRPr="00C6258A">
          <w:rPr>
            <w:rStyle w:val="Hypertextovodkaz"/>
            <w:rFonts w:asciiTheme="majorHAnsi" w:hAnsiTheme="majorHAnsi"/>
          </w:rPr>
          <w:t>4.15</w:t>
        </w:r>
        <w:r w:rsidR="00384FD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FD3" w:rsidRPr="00C6258A">
          <w:rPr>
            <w:rStyle w:val="Hypertextovodkaz"/>
          </w:rPr>
          <w:t>Materiál dodávaný objednatelem (mimo CNM)</w:t>
        </w:r>
        <w:r w:rsidR="00384FD3">
          <w:rPr>
            <w:noProof/>
            <w:webHidden/>
          </w:rPr>
          <w:tab/>
        </w:r>
        <w:r w:rsidR="00384FD3">
          <w:rPr>
            <w:noProof/>
            <w:webHidden/>
          </w:rPr>
          <w:fldChar w:fldCharType="begin"/>
        </w:r>
        <w:r w:rsidR="00384FD3">
          <w:rPr>
            <w:noProof/>
            <w:webHidden/>
          </w:rPr>
          <w:instrText xml:space="preserve"> PAGEREF _Toc136430226 \h </w:instrText>
        </w:r>
        <w:r w:rsidR="00384FD3">
          <w:rPr>
            <w:noProof/>
            <w:webHidden/>
          </w:rPr>
        </w:r>
        <w:r w:rsidR="00384FD3">
          <w:rPr>
            <w:noProof/>
            <w:webHidden/>
          </w:rPr>
          <w:fldChar w:fldCharType="separate"/>
        </w:r>
        <w:r w:rsidR="003175B3">
          <w:rPr>
            <w:noProof/>
            <w:webHidden/>
          </w:rPr>
          <w:t>17</w:t>
        </w:r>
        <w:r w:rsidR="00384FD3">
          <w:rPr>
            <w:noProof/>
            <w:webHidden/>
          </w:rPr>
          <w:fldChar w:fldCharType="end"/>
        </w:r>
      </w:hyperlink>
    </w:p>
    <w:p w14:paraId="4D58D28A" w14:textId="34ED5AE3" w:rsidR="00384FD3" w:rsidRDefault="0020356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430227" w:history="1">
        <w:r w:rsidR="00384FD3" w:rsidRPr="00C6258A">
          <w:rPr>
            <w:rStyle w:val="Hypertextovodkaz"/>
          </w:rPr>
          <w:t>5.</w:t>
        </w:r>
        <w:r w:rsidR="00384FD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84FD3" w:rsidRPr="00C6258A">
          <w:rPr>
            <w:rStyle w:val="Hypertextovodkaz"/>
          </w:rPr>
          <w:t>ORGANIZACE VÝSTAVBY, VÝLUKY</w:t>
        </w:r>
        <w:r w:rsidR="00384FD3">
          <w:rPr>
            <w:noProof/>
            <w:webHidden/>
          </w:rPr>
          <w:tab/>
        </w:r>
        <w:r w:rsidR="00384FD3">
          <w:rPr>
            <w:noProof/>
            <w:webHidden/>
          </w:rPr>
          <w:fldChar w:fldCharType="begin"/>
        </w:r>
        <w:r w:rsidR="00384FD3">
          <w:rPr>
            <w:noProof/>
            <w:webHidden/>
          </w:rPr>
          <w:instrText xml:space="preserve"> PAGEREF _Toc136430227 \h </w:instrText>
        </w:r>
        <w:r w:rsidR="00384FD3">
          <w:rPr>
            <w:noProof/>
            <w:webHidden/>
          </w:rPr>
        </w:r>
        <w:r w:rsidR="00384FD3">
          <w:rPr>
            <w:noProof/>
            <w:webHidden/>
          </w:rPr>
          <w:fldChar w:fldCharType="separate"/>
        </w:r>
        <w:r w:rsidR="003175B3">
          <w:rPr>
            <w:noProof/>
            <w:webHidden/>
          </w:rPr>
          <w:t>17</w:t>
        </w:r>
        <w:r w:rsidR="00384FD3">
          <w:rPr>
            <w:noProof/>
            <w:webHidden/>
          </w:rPr>
          <w:fldChar w:fldCharType="end"/>
        </w:r>
      </w:hyperlink>
    </w:p>
    <w:p w14:paraId="6391DA96" w14:textId="603C3DEF" w:rsidR="00384FD3" w:rsidRDefault="0020356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430228" w:history="1">
        <w:r w:rsidR="00384FD3" w:rsidRPr="00C6258A">
          <w:rPr>
            <w:rStyle w:val="Hypertextovodkaz"/>
          </w:rPr>
          <w:t>6.</w:t>
        </w:r>
        <w:r w:rsidR="00384FD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84FD3" w:rsidRPr="00C6258A">
          <w:rPr>
            <w:rStyle w:val="Hypertextovodkaz"/>
          </w:rPr>
          <w:t>SOUVISEJÍCÍ DOKUMENTY A PŘEDPISY</w:t>
        </w:r>
        <w:r w:rsidR="00384FD3">
          <w:rPr>
            <w:noProof/>
            <w:webHidden/>
          </w:rPr>
          <w:tab/>
        </w:r>
        <w:r w:rsidR="00384FD3">
          <w:rPr>
            <w:noProof/>
            <w:webHidden/>
          </w:rPr>
          <w:fldChar w:fldCharType="begin"/>
        </w:r>
        <w:r w:rsidR="00384FD3">
          <w:rPr>
            <w:noProof/>
            <w:webHidden/>
          </w:rPr>
          <w:instrText xml:space="preserve"> PAGEREF _Toc136430228 \h </w:instrText>
        </w:r>
        <w:r w:rsidR="00384FD3">
          <w:rPr>
            <w:noProof/>
            <w:webHidden/>
          </w:rPr>
        </w:r>
        <w:r w:rsidR="00384FD3">
          <w:rPr>
            <w:noProof/>
            <w:webHidden/>
          </w:rPr>
          <w:fldChar w:fldCharType="separate"/>
        </w:r>
        <w:r w:rsidR="003175B3">
          <w:rPr>
            <w:noProof/>
            <w:webHidden/>
          </w:rPr>
          <w:t>17</w:t>
        </w:r>
        <w:r w:rsidR="00384FD3">
          <w:rPr>
            <w:noProof/>
            <w:webHidden/>
          </w:rPr>
          <w:fldChar w:fldCharType="end"/>
        </w:r>
      </w:hyperlink>
    </w:p>
    <w:p w14:paraId="6D7BA041" w14:textId="33D6E080" w:rsidR="00384FD3" w:rsidRDefault="0020356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430229" w:history="1">
        <w:r w:rsidR="00384FD3" w:rsidRPr="00C6258A">
          <w:rPr>
            <w:rStyle w:val="Hypertextovodkaz"/>
          </w:rPr>
          <w:t>7.</w:t>
        </w:r>
        <w:r w:rsidR="00384FD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84FD3" w:rsidRPr="00C6258A">
          <w:rPr>
            <w:rStyle w:val="Hypertextovodkaz"/>
          </w:rPr>
          <w:t>PŘÍLOHY</w:t>
        </w:r>
        <w:r w:rsidR="00384FD3">
          <w:rPr>
            <w:noProof/>
            <w:webHidden/>
          </w:rPr>
          <w:tab/>
        </w:r>
        <w:r w:rsidR="00384FD3">
          <w:rPr>
            <w:noProof/>
            <w:webHidden/>
          </w:rPr>
          <w:fldChar w:fldCharType="begin"/>
        </w:r>
        <w:r w:rsidR="00384FD3">
          <w:rPr>
            <w:noProof/>
            <w:webHidden/>
          </w:rPr>
          <w:instrText xml:space="preserve"> PAGEREF _Toc136430229 \h </w:instrText>
        </w:r>
        <w:r w:rsidR="00384FD3">
          <w:rPr>
            <w:noProof/>
            <w:webHidden/>
          </w:rPr>
        </w:r>
        <w:r w:rsidR="00384FD3">
          <w:rPr>
            <w:noProof/>
            <w:webHidden/>
          </w:rPr>
          <w:fldChar w:fldCharType="separate"/>
        </w:r>
        <w:r w:rsidR="003175B3">
          <w:rPr>
            <w:noProof/>
            <w:webHidden/>
          </w:rPr>
          <w:t>17</w:t>
        </w:r>
        <w:r w:rsidR="00384FD3">
          <w:rPr>
            <w:noProof/>
            <w:webHidden/>
          </w:rPr>
          <w:fldChar w:fldCharType="end"/>
        </w:r>
      </w:hyperlink>
    </w:p>
    <w:p w14:paraId="30D8D7FD" w14:textId="3BDE484B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6430202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C5BC82" w14:textId="463D14E5" w:rsidR="00AD0C7B" w:rsidRPr="006115D3" w:rsidRDefault="00F92E3A" w:rsidP="000F15F1">
            <w:pPr>
              <w:pStyle w:val="Zkratky2"/>
            </w:pPr>
            <w:r w:rsidRPr="00F92E3A">
              <w:t>Úprava majetkových vztahů v železničních stanicích</w:t>
            </w: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38C79DE8" w:rsidR="00AD0C7B" w:rsidRPr="00AD0C7B" w:rsidRDefault="009A23EF" w:rsidP="00AD0C7B">
            <w:pPr>
              <w:pStyle w:val="Zkratky1"/>
            </w:pPr>
            <w:r>
              <w:t>ZKPP………..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15823CFC" w:rsidR="00AD0C7B" w:rsidRPr="006115D3" w:rsidRDefault="009A23EF" w:rsidP="000F15F1">
            <w:pPr>
              <w:pStyle w:val="Zkratky2"/>
            </w:pPr>
            <w:r>
              <w:t>Zesílená konstrukce pražcového podloží</w:t>
            </w: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36430203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996571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>(DUSL, DUSP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996571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996571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5D336A">
        <w:rPr>
          <w:rFonts w:cs="Verdana"/>
          <w:b/>
          <w:sz w:val="18"/>
          <w:szCs w:val="18"/>
        </w:rPr>
        <w:t>podčlánky</w:t>
      </w:r>
      <w:proofErr w:type="spellEnd"/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36430204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36430205"/>
      <w:r>
        <w:t>Účel a rozsah předmětu Díla</w:t>
      </w:r>
      <w:bookmarkEnd w:id="10"/>
      <w:bookmarkEnd w:id="11"/>
    </w:p>
    <w:p w14:paraId="144B4FC2" w14:textId="5D21D1C9" w:rsidR="00DF7BAA" w:rsidRPr="002140C0" w:rsidRDefault="00DF7BAA" w:rsidP="00DF7BAA">
      <w:pPr>
        <w:pStyle w:val="Text2-1"/>
      </w:pPr>
      <w:r w:rsidRPr="00A16611">
        <w:t xml:space="preserve">Předmětem díla je zhotovení stavby </w:t>
      </w:r>
      <w:r w:rsidRPr="002140C0">
        <w:t>„</w:t>
      </w:r>
      <w:r w:rsidR="00996571" w:rsidRPr="002140C0">
        <w:t xml:space="preserve">Oprava trati v úseku </w:t>
      </w:r>
      <w:r w:rsidR="002140C0" w:rsidRPr="002140C0">
        <w:t>Kunovice – Veselí</w:t>
      </w:r>
      <w:r w:rsidR="00996571" w:rsidRPr="002140C0">
        <w:t xml:space="preserve"> nad Moravou</w:t>
      </w:r>
      <w:r w:rsidRPr="002140C0">
        <w:t>“</w:t>
      </w:r>
      <w:r w:rsidR="00EC4FA5" w:rsidRPr="002140C0">
        <w:t>,</w:t>
      </w:r>
      <w:r w:rsidRPr="002140C0">
        <w:t xml:space="preserve"> jejímž cílem je </w:t>
      </w:r>
      <w:r w:rsidR="00996571" w:rsidRPr="002140C0">
        <w:t xml:space="preserve">dlouhodobé udržení požadovaných parametrů trati provedením opravy traťového úseku </w:t>
      </w:r>
      <w:bookmarkStart w:id="12" w:name="_Hlk136952173"/>
      <w:r w:rsidR="00996571" w:rsidRPr="002140C0">
        <w:t xml:space="preserve">Kunovice – Ostrožská Nová </w:t>
      </w:r>
      <w:r w:rsidR="003175B3">
        <w:t>V</w:t>
      </w:r>
      <w:r w:rsidR="00996571" w:rsidRPr="002140C0">
        <w:t>es</w:t>
      </w:r>
      <w:bookmarkEnd w:id="12"/>
      <w:r w:rsidR="00996571" w:rsidRPr="002140C0">
        <w:t>, výměna kolejového roštu za nový, vyčištění kolejového lože, ve vybraných úsecích sanace žel. spodku, zřízení bezstykové koleje, pročištění drážních příkopů, oprava propustků a mostů, přeložky kabelů zabezpečovacího a sdělovacího zařízení, oprava dotčených přejezdů a oprava zastávky Kunovice</w:t>
      </w:r>
      <w:r w:rsidRPr="002140C0">
        <w:t>.</w:t>
      </w:r>
    </w:p>
    <w:p w14:paraId="29AAB0CD" w14:textId="670082A3" w:rsidR="00E70AB8" w:rsidRPr="00517E55" w:rsidRDefault="00A16611" w:rsidP="00F52698">
      <w:pPr>
        <w:pStyle w:val="Text2-1"/>
      </w:pPr>
      <w:r w:rsidRPr="002140C0">
        <w:t>Rozsah Díla „</w:t>
      </w:r>
      <w:r w:rsidR="002140C0" w:rsidRPr="002140C0">
        <w:t>Kunovice – Veselí</w:t>
      </w:r>
      <w:r w:rsidR="00996571" w:rsidRPr="002140C0">
        <w:t xml:space="preserve"> nad Moravou</w:t>
      </w:r>
      <w:r w:rsidRPr="002140C0">
        <w:t>“</w:t>
      </w:r>
      <w:r w:rsidRPr="00517E55">
        <w:t xml:space="preserve"> je </w:t>
      </w:r>
      <w:r w:rsidR="00996571" w:rsidRPr="00996571">
        <w:t xml:space="preserve">provedení </w:t>
      </w:r>
      <w:bookmarkStart w:id="13" w:name="_Hlk136951846"/>
      <w:r w:rsidR="00AE00C0">
        <w:t xml:space="preserve">komplexní </w:t>
      </w:r>
      <w:r w:rsidR="00996571" w:rsidRPr="00996571">
        <w:t>opra</w:t>
      </w:r>
      <w:r w:rsidR="002140C0">
        <w:t>vy traťového úseku</w:t>
      </w:r>
      <w:r w:rsidR="00AE00C0" w:rsidRPr="00AE00C0">
        <w:t xml:space="preserve"> </w:t>
      </w:r>
      <w:r w:rsidR="00AE00C0">
        <w:t xml:space="preserve">v </w:t>
      </w:r>
      <w:r w:rsidR="00AE00C0" w:rsidRPr="00AE00C0">
        <w:t>km 96,850 do km 100,705</w:t>
      </w:r>
      <w:bookmarkEnd w:id="13"/>
      <w:r w:rsidR="002140C0">
        <w:t xml:space="preserve"> </w:t>
      </w:r>
      <w:r w:rsidR="00996571" w:rsidRPr="00996571">
        <w:t>dle zadávací dokumentace</w:t>
      </w:r>
      <w:r w:rsidR="00496B9F">
        <w:t>,</w:t>
      </w:r>
      <w:r w:rsidR="002140C0">
        <w:t xml:space="preserve"> </w:t>
      </w:r>
      <w:r w:rsidR="002140C0" w:rsidRPr="007E402F">
        <w:t>vypracování DSPS včetně geodetické části</w:t>
      </w:r>
      <w:r w:rsidR="00496B9F">
        <w:t xml:space="preserve"> a </w:t>
      </w:r>
      <w:r w:rsidR="00496B9F" w:rsidRPr="00496B9F">
        <w:t xml:space="preserve">zpracování výrobní dokumentace na opracování mostnic pro </w:t>
      </w:r>
      <w:r w:rsidR="00496B9F">
        <w:t>mosty v km</w:t>
      </w:r>
      <w:r w:rsidR="00496B9F" w:rsidRPr="00496B9F">
        <w:t xml:space="preserve"> 100,318 a 100,630</w:t>
      </w:r>
      <w:r w:rsidR="002140C0">
        <w:t>.</w:t>
      </w:r>
    </w:p>
    <w:p w14:paraId="7959D86F" w14:textId="71FD92F6" w:rsidR="00CE2A6B" w:rsidRDefault="00CE2A6B" w:rsidP="00517E55">
      <w:pPr>
        <w:pStyle w:val="Text2-1"/>
      </w:pPr>
      <w:r w:rsidRPr="00A362A4">
        <w:t xml:space="preserve">Rozsah </w:t>
      </w:r>
      <w:r>
        <w:t>D</w:t>
      </w:r>
      <w:r w:rsidRPr="00A362A4">
        <w:t>íla je rozdělen do těchto stavebních objektů či provozních souborů</w:t>
      </w:r>
      <w:r>
        <w:t>:</w:t>
      </w:r>
    </w:p>
    <w:tbl>
      <w:tblPr>
        <w:tblStyle w:val="Svtlmkatabulky"/>
        <w:tblW w:w="87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1555"/>
        <w:gridCol w:w="284"/>
        <w:gridCol w:w="283"/>
        <w:gridCol w:w="5954"/>
      </w:tblGrid>
      <w:tr w:rsidR="00785385" w:rsidRPr="00785385" w14:paraId="2DFCD7B7" w14:textId="77777777" w:rsidTr="009A23EF">
        <w:trPr>
          <w:trHeight w:val="283"/>
        </w:trPr>
        <w:tc>
          <w:tcPr>
            <w:tcW w:w="2263" w:type="dxa"/>
            <w:gridSpan w:val="4"/>
            <w:hideMark/>
          </w:tcPr>
          <w:p w14:paraId="624C47DC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D.1</w:t>
            </w:r>
          </w:p>
        </w:tc>
        <w:tc>
          <w:tcPr>
            <w:tcW w:w="284" w:type="dxa"/>
            <w:noWrap/>
            <w:hideMark/>
          </w:tcPr>
          <w:p w14:paraId="236DBBC9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6237" w:type="dxa"/>
            <w:gridSpan w:val="2"/>
            <w:hideMark/>
          </w:tcPr>
          <w:p w14:paraId="43C9C0F9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TECHNOLOGICKÁ ČÁST</w:t>
            </w:r>
          </w:p>
        </w:tc>
      </w:tr>
      <w:tr w:rsidR="00785385" w:rsidRPr="00785385" w14:paraId="1527DC92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57EC575A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027" w:type="dxa"/>
            <w:gridSpan w:val="3"/>
            <w:hideMark/>
          </w:tcPr>
          <w:p w14:paraId="20E009AA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D.1.1</w:t>
            </w:r>
          </w:p>
        </w:tc>
        <w:tc>
          <w:tcPr>
            <w:tcW w:w="284" w:type="dxa"/>
            <w:noWrap/>
            <w:hideMark/>
          </w:tcPr>
          <w:p w14:paraId="4DDF7CCC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6237" w:type="dxa"/>
            <w:gridSpan w:val="2"/>
            <w:hideMark/>
          </w:tcPr>
          <w:p w14:paraId="11C3873D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Zabezpečovací zařízení</w:t>
            </w:r>
          </w:p>
        </w:tc>
      </w:tr>
      <w:tr w:rsidR="00785385" w:rsidRPr="00785385" w14:paraId="55FACDA7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3545835D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46CD54B6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791" w:type="dxa"/>
            <w:gridSpan w:val="2"/>
            <w:hideMark/>
          </w:tcPr>
          <w:p w14:paraId="4E37A05C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D.1.1.2</w:t>
            </w:r>
          </w:p>
        </w:tc>
        <w:tc>
          <w:tcPr>
            <w:tcW w:w="284" w:type="dxa"/>
            <w:noWrap/>
            <w:hideMark/>
          </w:tcPr>
          <w:p w14:paraId="470FC5E2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6237" w:type="dxa"/>
            <w:gridSpan w:val="2"/>
            <w:hideMark/>
          </w:tcPr>
          <w:p w14:paraId="43274E7C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Traťové zabezpečovací zařízení (TZZ)</w:t>
            </w:r>
          </w:p>
        </w:tc>
      </w:tr>
      <w:tr w:rsidR="00785385" w:rsidRPr="00785385" w14:paraId="64EE6907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11B05B02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35A01F50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5ADE13C2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839" w:type="dxa"/>
            <w:gridSpan w:val="2"/>
            <w:hideMark/>
          </w:tcPr>
          <w:p w14:paraId="14A8CF33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PS 11-01-21</w:t>
            </w:r>
          </w:p>
        </w:tc>
        <w:tc>
          <w:tcPr>
            <w:tcW w:w="283" w:type="dxa"/>
            <w:noWrap/>
            <w:hideMark/>
          </w:tcPr>
          <w:p w14:paraId="2B218336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954" w:type="dxa"/>
            <w:hideMark/>
          </w:tcPr>
          <w:p w14:paraId="3FB3847C" w14:textId="72040403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 xml:space="preserve">TZZ Veselí nad Moravou – Kunovice, úprava </w:t>
            </w:r>
            <w:proofErr w:type="spellStart"/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zabezp</w:t>
            </w:r>
            <w:proofErr w:type="spellEnd"/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. zařízení</w:t>
            </w:r>
          </w:p>
        </w:tc>
      </w:tr>
      <w:tr w:rsidR="00785385" w:rsidRPr="00785385" w14:paraId="21E5D0BF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3788B4C6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027" w:type="dxa"/>
            <w:gridSpan w:val="3"/>
            <w:hideMark/>
          </w:tcPr>
          <w:p w14:paraId="128BD6AA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D.1.2</w:t>
            </w:r>
          </w:p>
        </w:tc>
        <w:tc>
          <w:tcPr>
            <w:tcW w:w="284" w:type="dxa"/>
            <w:noWrap/>
            <w:hideMark/>
          </w:tcPr>
          <w:p w14:paraId="19B6FD38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6237" w:type="dxa"/>
            <w:gridSpan w:val="2"/>
            <w:hideMark/>
          </w:tcPr>
          <w:p w14:paraId="1C1D0F6F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Sdělovací zařízení</w:t>
            </w:r>
          </w:p>
        </w:tc>
      </w:tr>
      <w:tr w:rsidR="00785385" w:rsidRPr="00785385" w14:paraId="5385A482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0885E471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1399673F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791" w:type="dxa"/>
            <w:gridSpan w:val="2"/>
            <w:hideMark/>
          </w:tcPr>
          <w:p w14:paraId="7F1A8518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D.1.2.2</w:t>
            </w:r>
          </w:p>
        </w:tc>
        <w:tc>
          <w:tcPr>
            <w:tcW w:w="284" w:type="dxa"/>
            <w:noWrap/>
            <w:hideMark/>
          </w:tcPr>
          <w:p w14:paraId="3770E62D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6237" w:type="dxa"/>
            <w:gridSpan w:val="2"/>
            <w:hideMark/>
          </w:tcPr>
          <w:p w14:paraId="013B1AF4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Rozhlasové zařízení</w:t>
            </w:r>
          </w:p>
        </w:tc>
      </w:tr>
      <w:tr w:rsidR="00785385" w:rsidRPr="00785385" w14:paraId="201C0984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4904ECF6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5D038796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6B7566BF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839" w:type="dxa"/>
            <w:gridSpan w:val="2"/>
            <w:hideMark/>
          </w:tcPr>
          <w:p w14:paraId="11F3A4C0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PS 11-02-21</w:t>
            </w:r>
          </w:p>
        </w:tc>
        <w:tc>
          <w:tcPr>
            <w:tcW w:w="283" w:type="dxa"/>
            <w:noWrap/>
            <w:hideMark/>
          </w:tcPr>
          <w:p w14:paraId="4B041ADD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954" w:type="dxa"/>
            <w:hideMark/>
          </w:tcPr>
          <w:p w14:paraId="77876434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proofErr w:type="spellStart"/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Zast</w:t>
            </w:r>
            <w:proofErr w:type="spellEnd"/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. Kunovice, příprava pro rozhlasové zařízení</w:t>
            </w:r>
          </w:p>
        </w:tc>
      </w:tr>
      <w:tr w:rsidR="00785385" w:rsidRPr="00785385" w14:paraId="1D62E95B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5678681F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643F47FF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791" w:type="dxa"/>
            <w:gridSpan w:val="2"/>
            <w:hideMark/>
          </w:tcPr>
          <w:p w14:paraId="6ABA0090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D.1.2.5</w:t>
            </w:r>
          </w:p>
        </w:tc>
        <w:tc>
          <w:tcPr>
            <w:tcW w:w="284" w:type="dxa"/>
            <w:noWrap/>
            <w:hideMark/>
          </w:tcPr>
          <w:p w14:paraId="7CB488F9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6237" w:type="dxa"/>
            <w:gridSpan w:val="2"/>
            <w:hideMark/>
          </w:tcPr>
          <w:p w14:paraId="34F7B18B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Dálkový kabel (DK), dálkový optický kabel (DOK), traťový kabel (TK)</w:t>
            </w:r>
          </w:p>
        </w:tc>
      </w:tr>
      <w:tr w:rsidR="00785385" w:rsidRPr="00785385" w14:paraId="678D0F6F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769F02F3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4D411BA3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55CE23B1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839" w:type="dxa"/>
            <w:gridSpan w:val="2"/>
            <w:hideMark/>
          </w:tcPr>
          <w:p w14:paraId="603C1138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PS 11-14-01</w:t>
            </w:r>
          </w:p>
        </w:tc>
        <w:tc>
          <w:tcPr>
            <w:tcW w:w="283" w:type="dxa"/>
            <w:noWrap/>
            <w:hideMark/>
          </w:tcPr>
          <w:p w14:paraId="7B6D7BF7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954" w:type="dxa"/>
            <w:hideMark/>
          </w:tcPr>
          <w:p w14:paraId="32399EC7" w14:textId="3FD62724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TZZ Veselí nad Moravou – Kunovice - oprava dálkové kabelizace</w:t>
            </w:r>
          </w:p>
        </w:tc>
      </w:tr>
      <w:tr w:rsidR="00785385" w:rsidRPr="00785385" w14:paraId="42B29BE9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5DB84260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00D7325F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791" w:type="dxa"/>
            <w:gridSpan w:val="2"/>
            <w:hideMark/>
          </w:tcPr>
          <w:p w14:paraId="5AB423A7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D.1.2.7</w:t>
            </w:r>
          </w:p>
        </w:tc>
        <w:tc>
          <w:tcPr>
            <w:tcW w:w="284" w:type="dxa"/>
            <w:noWrap/>
            <w:hideMark/>
          </w:tcPr>
          <w:p w14:paraId="4BC89FE6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6237" w:type="dxa"/>
            <w:gridSpan w:val="2"/>
            <w:hideMark/>
          </w:tcPr>
          <w:p w14:paraId="6AAB24E0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Informační systém pro cestující</w:t>
            </w:r>
          </w:p>
        </w:tc>
      </w:tr>
      <w:tr w:rsidR="00785385" w:rsidRPr="00785385" w14:paraId="105FE582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5914211F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7447762E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748DAD55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839" w:type="dxa"/>
            <w:gridSpan w:val="2"/>
            <w:hideMark/>
          </w:tcPr>
          <w:p w14:paraId="7A3F81FF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PS 11-02-71</w:t>
            </w:r>
          </w:p>
        </w:tc>
        <w:tc>
          <w:tcPr>
            <w:tcW w:w="283" w:type="dxa"/>
            <w:noWrap/>
            <w:hideMark/>
          </w:tcPr>
          <w:p w14:paraId="716B1808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954" w:type="dxa"/>
            <w:hideMark/>
          </w:tcPr>
          <w:p w14:paraId="3485E99C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proofErr w:type="spellStart"/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Zast</w:t>
            </w:r>
            <w:proofErr w:type="spellEnd"/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. Kunovice, informační systém pro cestující</w:t>
            </w:r>
          </w:p>
        </w:tc>
      </w:tr>
      <w:tr w:rsidR="00785385" w:rsidRPr="00785385" w14:paraId="11758F71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3B0B2BDE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369EAA4F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7FF85730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839" w:type="dxa"/>
            <w:gridSpan w:val="2"/>
            <w:hideMark/>
          </w:tcPr>
          <w:p w14:paraId="7535B901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PS 11-02-72</w:t>
            </w:r>
          </w:p>
        </w:tc>
        <w:tc>
          <w:tcPr>
            <w:tcW w:w="283" w:type="dxa"/>
            <w:noWrap/>
            <w:hideMark/>
          </w:tcPr>
          <w:p w14:paraId="29076336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954" w:type="dxa"/>
            <w:hideMark/>
          </w:tcPr>
          <w:p w14:paraId="1B75CE3C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proofErr w:type="spellStart"/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Zast</w:t>
            </w:r>
            <w:proofErr w:type="spellEnd"/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. Kunovice, příprava pro kamerový systém</w:t>
            </w:r>
          </w:p>
        </w:tc>
      </w:tr>
      <w:tr w:rsidR="00785385" w:rsidRPr="00785385" w14:paraId="3A871542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27A9C862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377914AB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791" w:type="dxa"/>
            <w:gridSpan w:val="2"/>
            <w:hideMark/>
          </w:tcPr>
          <w:p w14:paraId="3B1ABF62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D.1.2.9</w:t>
            </w:r>
          </w:p>
        </w:tc>
        <w:tc>
          <w:tcPr>
            <w:tcW w:w="284" w:type="dxa"/>
            <w:noWrap/>
            <w:hideMark/>
          </w:tcPr>
          <w:p w14:paraId="0C2CF596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6237" w:type="dxa"/>
            <w:gridSpan w:val="2"/>
            <w:hideMark/>
          </w:tcPr>
          <w:p w14:paraId="33D62CF2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Jiná sdělovací zařízení (strukturovaná kabeláž, hodinová zařízení, …)</w:t>
            </w:r>
          </w:p>
        </w:tc>
      </w:tr>
      <w:tr w:rsidR="00785385" w:rsidRPr="00785385" w14:paraId="106C2939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6B475A8B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2B6970F9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071FB848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839" w:type="dxa"/>
            <w:gridSpan w:val="2"/>
            <w:hideMark/>
          </w:tcPr>
          <w:p w14:paraId="66ED61FE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PS 11-02-91</w:t>
            </w:r>
          </w:p>
        </w:tc>
        <w:tc>
          <w:tcPr>
            <w:tcW w:w="283" w:type="dxa"/>
            <w:noWrap/>
            <w:hideMark/>
          </w:tcPr>
          <w:p w14:paraId="3BD5442F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954" w:type="dxa"/>
            <w:hideMark/>
          </w:tcPr>
          <w:p w14:paraId="7FA5A306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proofErr w:type="spellStart"/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Zast</w:t>
            </w:r>
            <w:proofErr w:type="spellEnd"/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. Kunovice, hodinové zařízení</w:t>
            </w:r>
          </w:p>
        </w:tc>
      </w:tr>
      <w:tr w:rsidR="00785385" w:rsidRPr="00785385" w14:paraId="7F5D34F2" w14:textId="77777777" w:rsidTr="009A23EF">
        <w:trPr>
          <w:trHeight w:val="283"/>
        </w:trPr>
        <w:tc>
          <w:tcPr>
            <w:tcW w:w="2263" w:type="dxa"/>
            <w:gridSpan w:val="4"/>
            <w:hideMark/>
          </w:tcPr>
          <w:p w14:paraId="4CDCE1B4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D.2</w:t>
            </w:r>
          </w:p>
        </w:tc>
        <w:tc>
          <w:tcPr>
            <w:tcW w:w="284" w:type="dxa"/>
            <w:noWrap/>
            <w:hideMark/>
          </w:tcPr>
          <w:p w14:paraId="50CB93D3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6237" w:type="dxa"/>
            <w:gridSpan w:val="2"/>
            <w:hideMark/>
          </w:tcPr>
          <w:p w14:paraId="2CF2F2E6" w14:textId="59F4923C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STAVEBNÍ ČÁST</w:t>
            </w:r>
          </w:p>
        </w:tc>
      </w:tr>
      <w:tr w:rsidR="00785385" w:rsidRPr="00785385" w14:paraId="6F95A38D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35C52E7C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027" w:type="dxa"/>
            <w:gridSpan w:val="3"/>
            <w:hideMark/>
          </w:tcPr>
          <w:p w14:paraId="68952D93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D.2.1</w:t>
            </w:r>
          </w:p>
        </w:tc>
        <w:tc>
          <w:tcPr>
            <w:tcW w:w="284" w:type="dxa"/>
            <w:noWrap/>
            <w:hideMark/>
          </w:tcPr>
          <w:p w14:paraId="3E025B23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6237" w:type="dxa"/>
            <w:gridSpan w:val="2"/>
            <w:hideMark/>
          </w:tcPr>
          <w:p w14:paraId="7B6F156B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Inženýrské objekty</w:t>
            </w:r>
          </w:p>
        </w:tc>
      </w:tr>
      <w:tr w:rsidR="00785385" w:rsidRPr="00785385" w14:paraId="5E129E08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5AB057D3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3A262061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791" w:type="dxa"/>
            <w:gridSpan w:val="2"/>
            <w:hideMark/>
          </w:tcPr>
          <w:p w14:paraId="63B50433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D.2.1.1</w:t>
            </w:r>
          </w:p>
        </w:tc>
        <w:tc>
          <w:tcPr>
            <w:tcW w:w="284" w:type="dxa"/>
            <w:noWrap/>
            <w:hideMark/>
          </w:tcPr>
          <w:p w14:paraId="326F0600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6237" w:type="dxa"/>
            <w:gridSpan w:val="2"/>
            <w:hideMark/>
          </w:tcPr>
          <w:p w14:paraId="6845EFEF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Kolejový svršek a spodek</w:t>
            </w:r>
          </w:p>
        </w:tc>
      </w:tr>
      <w:tr w:rsidR="00785385" w:rsidRPr="00785385" w14:paraId="7FAFC121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0B457C90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03C86A1F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3A9BD784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839" w:type="dxa"/>
            <w:gridSpan w:val="2"/>
            <w:hideMark/>
          </w:tcPr>
          <w:p w14:paraId="07A7BBE6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SO 11-10-01</w:t>
            </w:r>
          </w:p>
        </w:tc>
        <w:tc>
          <w:tcPr>
            <w:tcW w:w="283" w:type="dxa"/>
            <w:noWrap/>
            <w:hideMark/>
          </w:tcPr>
          <w:p w14:paraId="48E00AF8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954" w:type="dxa"/>
            <w:hideMark/>
          </w:tcPr>
          <w:p w14:paraId="5611B092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Železniční svršek</w:t>
            </w:r>
          </w:p>
        </w:tc>
      </w:tr>
      <w:tr w:rsidR="00785385" w:rsidRPr="00785385" w14:paraId="123AC0A7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52D542A9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5A6B1CBE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5A3A8C93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839" w:type="dxa"/>
            <w:gridSpan w:val="2"/>
            <w:hideMark/>
          </w:tcPr>
          <w:p w14:paraId="132FBE4B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SO 11-11-01</w:t>
            </w:r>
          </w:p>
        </w:tc>
        <w:tc>
          <w:tcPr>
            <w:tcW w:w="283" w:type="dxa"/>
            <w:noWrap/>
            <w:hideMark/>
          </w:tcPr>
          <w:p w14:paraId="29A40363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954" w:type="dxa"/>
            <w:hideMark/>
          </w:tcPr>
          <w:p w14:paraId="1422B307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Železniční spodek</w:t>
            </w:r>
          </w:p>
        </w:tc>
      </w:tr>
      <w:tr w:rsidR="00785385" w:rsidRPr="00785385" w14:paraId="695C6189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66739EE7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7CA3F774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791" w:type="dxa"/>
            <w:gridSpan w:val="2"/>
            <w:hideMark/>
          </w:tcPr>
          <w:p w14:paraId="395920CA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D.2.1.2</w:t>
            </w:r>
          </w:p>
        </w:tc>
        <w:tc>
          <w:tcPr>
            <w:tcW w:w="284" w:type="dxa"/>
            <w:noWrap/>
            <w:hideMark/>
          </w:tcPr>
          <w:p w14:paraId="2B4BC4C5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6237" w:type="dxa"/>
            <w:gridSpan w:val="2"/>
            <w:hideMark/>
          </w:tcPr>
          <w:p w14:paraId="14C875D0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Nástupiště</w:t>
            </w:r>
          </w:p>
        </w:tc>
      </w:tr>
      <w:tr w:rsidR="00785385" w:rsidRPr="00785385" w14:paraId="6AA71094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1816AEB9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39399C8A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72372FD9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839" w:type="dxa"/>
            <w:gridSpan w:val="2"/>
            <w:hideMark/>
          </w:tcPr>
          <w:p w14:paraId="4A33903E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SO 11-12-01</w:t>
            </w:r>
          </w:p>
        </w:tc>
        <w:tc>
          <w:tcPr>
            <w:tcW w:w="283" w:type="dxa"/>
            <w:noWrap/>
            <w:hideMark/>
          </w:tcPr>
          <w:p w14:paraId="37317078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954" w:type="dxa"/>
            <w:hideMark/>
          </w:tcPr>
          <w:p w14:paraId="7EB46C2E" w14:textId="648851AD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proofErr w:type="spellStart"/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Zast</w:t>
            </w:r>
            <w:proofErr w:type="spellEnd"/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.</w:t>
            </w:r>
            <w:r w:rsidR="006435CA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 xml:space="preserve"> </w:t>
            </w: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 xml:space="preserve">Kunovice, nástupiště </w:t>
            </w:r>
          </w:p>
        </w:tc>
      </w:tr>
      <w:tr w:rsidR="00785385" w:rsidRPr="00785385" w14:paraId="331FEE27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080900B0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5C6C0806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791" w:type="dxa"/>
            <w:gridSpan w:val="2"/>
            <w:hideMark/>
          </w:tcPr>
          <w:p w14:paraId="377CAED7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D.2.1.3</w:t>
            </w:r>
          </w:p>
        </w:tc>
        <w:tc>
          <w:tcPr>
            <w:tcW w:w="284" w:type="dxa"/>
            <w:noWrap/>
            <w:hideMark/>
          </w:tcPr>
          <w:p w14:paraId="454C2DB8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6237" w:type="dxa"/>
            <w:gridSpan w:val="2"/>
            <w:hideMark/>
          </w:tcPr>
          <w:p w14:paraId="1682CDDA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Přejezdy a přechody</w:t>
            </w:r>
          </w:p>
        </w:tc>
      </w:tr>
      <w:tr w:rsidR="00785385" w:rsidRPr="00785385" w14:paraId="4166BF05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6B000C5B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7BE6F61E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667CCEDD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839" w:type="dxa"/>
            <w:gridSpan w:val="2"/>
            <w:hideMark/>
          </w:tcPr>
          <w:p w14:paraId="5D18D8C3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SO 11-13-01</w:t>
            </w:r>
          </w:p>
        </w:tc>
        <w:tc>
          <w:tcPr>
            <w:tcW w:w="283" w:type="dxa"/>
            <w:noWrap/>
            <w:hideMark/>
          </w:tcPr>
          <w:p w14:paraId="1D40A0EF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954" w:type="dxa"/>
            <w:hideMark/>
          </w:tcPr>
          <w:p w14:paraId="536AC079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Železniční přechod P7956 v km 96.881</w:t>
            </w:r>
          </w:p>
        </w:tc>
      </w:tr>
      <w:tr w:rsidR="00785385" w:rsidRPr="00785385" w14:paraId="18F674C8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1DBAED39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272B6559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46DBBF4E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839" w:type="dxa"/>
            <w:gridSpan w:val="2"/>
            <w:hideMark/>
          </w:tcPr>
          <w:p w14:paraId="7746E11C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SO 11-13-02</w:t>
            </w:r>
          </w:p>
        </w:tc>
        <w:tc>
          <w:tcPr>
            <w:tcW w:w="283" w:type="dxa"/>
            <w:noWrap/>
            <w:hideMark/>
          </w:tcPr>
          <w:p w14:paraId="7536DDD7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954" w:type="dxa"/>
            <w:hideMark/>
          </w:tcPr>
          <w:p w14:paraId="54E965E2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Železniční přejezd P7959 v km 100,312</w:t>
            </w:r>
          </w:p>
        </w:tc>
      </w:tr>
      <w:tr w:rsidR="00785385" w:rsidRPr="00785385" w14:paraId="5C54422C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41EAE2CA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6B0B39D2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28B61059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839" w:type="dxa"/>
            <w:gridSpan w:val="2"/>
            <w:hideMark/>
          </w:tcPr>
          <w:p w14:paraId="6B9DDEE7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SO 11-13-03</w:t>
            </w:r>
          </w:p>
        </w:tc>
        <w:tc>
          <w:tcPr>
            <w:tcW w:w="283" w:type="dxa"/>
            <w:noWrap/>
            <w:hideMark/>
          </w:tcPr>
          <w:p w14:paraId="227D2314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954" w:type="dxa"/>
            <w:hideMark/>
          </w:tcPr>
          <w:p w14:paraId="35B7841E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Železniční přejezd P7960 v km 100,338</w:t>
            </w:r>
          </w:p>
        </w:tc>
      </w:tr>
      <w:tr w:rsidR="00785385" w:rsidRPr="00785385" w14:paraId="5E2B40FF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277B7292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45E703AF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791" w:type="dxa"/>
            <w:gridSpan w:val="2"/>
            <w:hideMark/>
          </w:tcPr>
          <w:p w14:paraId="4A8536B3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D.2.1.4</w:t>
            </w:r>
          </w:p>
        </w:tc>
        <w:tc>
          <w:tcPr>
            <w:tcW w:w="284" w:type="dxa"/>
            <w:noWrap/>
            <w:hideMark/>
          </w:tcPr>
          <w:p w14:paraId="739060F8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6237" w:type="dxa"/>
            <w:gridSpan w:val="2"/>
            <w:hideMark/>
          </w:tcPr>
          <w:p w14:paraId="04E4F22C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Mosty, propustky a zdi</w:t>
            </w:r>
          </w:p>
        </w:tc>
      </w:tr>
      <w:tr w:rsidR="00785385" w:rsidRPr="00785385" w14:paraId="34DB788B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3C696DA0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339F57AF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02F3B623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839" w:type="dxa"/>
            <w:gridSpan w:val="2"/>
            <w:hideMark/>
          </w:tcPr>
          <w:p w14:paraId="5A9EFCDC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SO 11-20-01</w:t>
            </w:r>
          </w:p>
        </w:tc>
        <w:tc>
          <w:tcPr>
            <w:tcW w:w="283" w:type="dxa"/>
            <w:noWrap/>
            <w:hideMark/>
          </w:tcPr>
          <w:p w14:paraId="20575AD8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954" w:type="dxa"/>
            <w:hideMark/>
          </w:tcPr>
          <w:p w14:paraId="5244CF8F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Most v km 98,290</w:t>
            </w:r>
          </w:p>
        </w:tc>
      </w:tr>
      <w:tr w:rsidR="00785385" w:rsidRPr="00785385" w14:paraId="1C732E97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62AC2CEF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0244AEC2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1FF10B77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839" w:type="dxa"/>
            <w:gridSpan w:val="2"/>
            <w:hideMark/>
          </w:tcPr>
          <w:p w14:paraId="7D51968A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SO 11-20-02</w:t>
            </w:r>
          </w:p>
        </w:tc>
        <w:tc>
          <w:tcPr>
            <w:tcW w:w="283" w:type="dxa"/>
            <w:noWrap/>
            <w:hideMark/>
          </w:tcPr>
          <w:p w14:paraId="3E0939D3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954" w:type="dxa"/>
            <w:hideMark/>
          </w:tcPr>
          <w:p w14:paraId="02FC19B7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Most v km 100,223</w:t>
            </w:r>
          </w:p>
        </w:tc>
      </w:tr>
      <w:tr w:rsidR="00785385" w:rsidRPr="00785385" w14:paraId="48EF5C35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09CF17AD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68CBF088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72D78372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839" w:type="dxa"/>
            <w:gridSpan w:val="2"/>
            <w:hideMark/>
          </w:tcPr>
          <w:p w14:paraId="50DA97C9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SO 11-20-03</w:t>
            </w:r>
          </w:p>
        </w:tc>
        <w:tc>
          <w:tcPr>
            <w:tcW w:w="283" w:type="dxa"/>
            <w:noWrap/>
            <w:hideMark/>
          </w:tcPr>
          <w:p w14:paraId="6CFDDF18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954" w:type="dxa"/>
            <w:hideMark/>
          </w:tcPr>
          <w:p w14:paraId="62649D31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Most v km 100,318</w:t>
            </w:r>
          </w:p>
        </w:tc>
      </w:tr>
      <w:tr w:rsidR="00785385" w:rsidRPr="00785385" w14:paraId="085DA04E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21B13D50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2789FAA9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7361DBA4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839" w:type="dxa"/>
            <w:gridSpan w:val="2"/>
            <w:hideMark/>
          </w:tcPr>
          <w:p w14:paraId="0C340FE7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SO 11-20-04</w:t>
            </w:r>
          </w:p>
        </w:tc>
        <w:tc>
          <w:tcPr>
            <w:tcW w:w="283" w:type="dxa"/>
            <w:noWrap/>
            <w:hideMark/>
          </w:tcPr>
          <w:p w14:paraId="4452C4FE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954" w:type="dxa"/>
            <w:hideMark/>
          </w:tcPr>
          <w:p w14:paraId="365C2754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Most v km 100,630</w:t>
            </w:r>
          </w:p>
        </w:tc>
      </w:tr>
      <w:tr w:rsidR="00785385" w:rsidRPr="00785385" w14:paraId="071995CD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0ADB7B33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2112031C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4B0E09C2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839" w:type="dxa"/>
            <w:gridSpan w:val="2"/>
            <w:hideMark/>
          </w:tcPr>
          <w:p w14:paraId="74994757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SO 11-20-05</w:t>
            </w:r>
          </w:p>
        </w:tc>
        <w:tc>
          <w:tcPr>
            <w:tcW w:w="283" w:type="dxa"/>
            <w:noWrap/>
            <w:hideMark/>
          </w:tcPr>
          <w:p w14:paraId="3752DC14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954" w:type="dxa"/>
            <w:hideMark/>
          </w:tcPr>
          <w:p w14:paraId="00D1AE55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Most v km 100,665</w:t>
            </w:r>
          </w:p>
        </w:tc>
      </w:tr>
      <w:tr w:rsidR="00785385" w:rsidRPr="00785385" w14:paraId="39FA29B0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7B947F4F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0AE4FAFE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0D7D92C1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839" w:type="dxa"/>
            <w:gridSpan w:val="2"/>
            <w:hideMark/>
          </w:tcPr>
          <w:p w14:paraId="2573BD99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SO 11-21-03</w:t>
            </w:r>
          </w:p>
        </w:tc>
        <w:tc>
          <w:tcPr>
            <w:tcW w:w="283" w:type="dxa"/>
            <w:noWrap/>
            <w:hideMark/>
          </w:tcPr>
          <w:p w14:paraId="643D54FF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954" w:type="dxa"/>
            <w:hideMark/>
          </w:tcPr>
          <w:p w14:paraId="1FF2A03E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Propustek v km 98,614</w:t>
            </w:r>
          </w:p>
        </w:tc>
      </w:tr>
      <w:tr w:rsidR="00785385" w:rsidRPr="00785385" w14:paraId="0844036A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4D1E237F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1844A1D2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1C00B13C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839" w:type="dxa"/>
            <w:gridSpan w:val="2"/>
            <w:hideMark/>
          </w:tcPr>
          <w:p w14:paraId="619C0A42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SO 11-21-04</w:t>
            </w:r>
          </w:p>
        </w:tc>
        <w:tc>
          <w:tcPr>
            <w:tcW w:w="283" w:type="dxa"/>
            <w:noWrap/>
            <w:hideMark/>
          </w:tcPr>
          <w:p w14:paraId="3A428069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954" w:type="dxa"/>
            <w:hideMark/>
          </w:tcPr>
          <w:p w14:paraId="24450E58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Propustek v km 98,729</w:t>
            </w:r>
          </w:p>
        </w:tc>
      </w:tr>
      <w:tr w:rsidR="00785385" w:rsidRPr="00785385" w14:paraId="7BA2A887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3443AAE3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22FF94D8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41FDD5CB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839" w:type="dxa"/>
            <w:gridSpan w:val="2"/>
            <w:hideMark/>
          </w:tcPr>
          <w:p w14:paraId="41FFB6D8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SO 11-21-05</w:t>
            </w:r>
          </w:p>
        </w:tc>
        <w:tc>
          <w:tcPr>
            <w:tcW w:w="283" w:type="dxa"/>
            <w:noWrap/>
            <w:hideMark/>
          </w:tcPr>
          <w:p w14:paraId="0A165E1B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954" w:type="dxa"/>
            <w:hideMark/>
          </w:tcPr>
          <w:p w14:paraId="1724D8ED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Propustek v km 98,855</w:t>
            </w:r>
          </w:p>
        </w:tc>
      </w:tr>
      <w:tr w:rsidR="00785385" w:rsidRPr="00785385" w14:paraId="773572B1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2A28383C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64020C91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3DA90E69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839" w:type="dxa"/>
            <w:gridSpan w:val="2"/>
            <w:hideMark/>
          </w:tcPr>
          <w:p w14:paraId="199AB607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SO 11-21-06</w:t>
            </w:r>
          </w:p>
        </w:tc>
        <w:tc>
          <w:tcPr>
            <w:tcW w:w="283" w:type="dxa"/>
            <w:noWrap/>
            <w:hideMark/>
          </w:tcPr>
          <w:p w14:paraId="5F45E2E3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954" w:type="dxa"/>
            <w:hideMark/>
          </w:tcPr>
          <w:p w14:paraId="171E0F16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Propustek v km 99,865</w:t>
            </w:r>
          </w:p>
        </w:tc>
      </w:tr>
      <w:tr w:rsidR="00785385" w:rsidRPr="00785385" w14:paraId="4D46ADAB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587DD6E0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6EA942D6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791" w:type="dxa"/>
            <w:gridSpan w:val="2"/>
            <w:hideMark/>
          </w:tcPr>
          <w:p w14:paraId="6E76086C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D.2.1.8</w:t>
            </w:r>
          </w:p>
        </w:tc>
        <w:tc>
          <w:tcPr>
            <w:tcW w:w="284" w:type="dxa"/>
            <w:noWrap/>
            <w:hideMark/>
          </w:tcPr>
          <w:p w14:paraId="412DFAAA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6237" w:type="dxa"/>
            <w:gridSpan w:val="2"/>
            <w:hideMark/>
          </w:tcPr>
          <w:p w14:paraId="1BF62719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Pozemní komunikace</w:t>
            </w:r>
          </w:p>
        </w:tc>
      </w:tr>
      <w:tr w:rsidR="00785385" w:rsidRPr="00785385" w14:paraId="3404759B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2B814CD1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1A6CC3A5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599A62FD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839" w:type="dxa"/>
            <w:gridSpan w:val="2"/>
            <w:hideMark/>
          </w:tcPr>
          <w:p w14:paraId="12D459C8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SO 11-50-01</w:t>
            </w:r>
          </w:p>
        </w:tc>
        <w:tc>
          <w:tcPr>
            <w:tcW w:w="283" w:type="dxa"/>
            <w:noWrap/>
            <w:hideMark/>
          </w:tcPr>
          <w:p w14:paraId="77850746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954" w:type="dxa"/>
            <w:hideMark/>
          </w:tcPr>
          <w:p w14:paraId="4574FC6B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proofErr w:type="spellStart"/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Zast</w:t>
            </w:r>
            <w:proofErr w:type="spellEnd"/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. Kunovice, přístupový chodník na nástupiště</w:t>
            </w:r>
          </w:p>
        </w:tc>
      </w:tr>
      <w:tr w:rsidR="00785385" w:rsidRPr="00785385" w14:paraId="413826E4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2A2081E5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027" w:type="dxa"/>
            <w:gridSpan w:val="3"/>
            <w:hideMark/>
          </w:tcPr>
          <w:p w14:paraId="3C23E5B7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D.2.2</w:t>
            </w:r>
          </w:p>
        </w:tc>
        <w:tc>
          <w:tcPr>
            <w:tcW w:w="284" w:type="dxa"/>
            <w:noWrap/>
            <w:hideMark/>
          </w:tcPr>
          <w:p w14:paraId="483067CF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6237" w:type="dxa"/>
            <w:gridSpan w:val="2"/>
            <w:hideMark/>
          </w:tcPr>
          <w:p w14:paraId="040B513C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Pozemní stavební objekty a technické vybavení pozemních stavebních objektů</w:t>
            </w:r>
          </w:p>
        </w:tc>
      </w:tr>
      <w:tr w:rsidR="00785385" w:rsidRPr="00785385" w14:paraId="5DDD98BC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2238C63B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77199142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791" w:type="dxa"/>
            <w:gridSpan w:val="2"/>
            <w:hideMark/>
          </w:tcPr>
          <w:p w14:paraId="2AE68A49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D.2.2.4</w:t>
            </w:r>
          </w:p>
        </w:tc>
        <w:tc>
          <w:tcPr>
            <w:tcW w:w="284" w:type="dxa"/>
            <w:noWrap/>
            <w:hideMark/>
          </w:tcPr>
          <w:p w14:paraId="6953EF5A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6237" w:type="dxa"/>
            <w:gridSpan w:val="2"/>
            <w:hideMark/>
          </w:tcPr>
          <w:p w14:paraId="541251EB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Orientační systém</w:t>
            </w:r>
          </w:p>
        </w:tc>
      </w:tr>
      <w:tr w:rsidR="00785385" w:rsidRPr="00785385" w14:paraId="73BB509C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19394183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4492F091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5423CA6F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839" w:type="dxa"/>
            <w:gridSpan w:val="2"/>
            <w:hideMark/>
          </w:tcPr>
          <w:p w14:paraId="7C19E368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SO 11-77-01</w:t>
            </w:r>
          </w:p>
        </w:tc>
        <w:tc>
          <w:tcPr>
            <w:tcW w:w="283" w:type="dxa"/>
            <w:noWrap/>
            <w:hideMark/>
          </w:tcPr>
          <w:p w14:paraId="0835F9E1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954" w:type="dxa"/>
            <w:hideMark/>
          </w:tcPr>
          <w:p w14:paraId="19BFF233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proofErr w:type="spellStart"/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Zast</w:t>
            </w:r>
            <w:proofErr w:type="spellEnd"/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. Kunovice, orientační systém</w:t>
            </w:r>
          </w:p>
        </w:tc>
      </w:tr>
      <w:tr w:rsidR="00785385" w:rsidRPr="00785385" w14:paraId="3B567CC8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741078D0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027" w:type="dxa"/>
            <w:gridSpan w:val="3"/>
            <w:hideMark/>
          </w:tcPr>
          <w:p w14:paraId="36F7C56A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D.2.3</w:t>
            </w:r>
          </w:p>
        </w:tc>
        <w:tc>
          <w:tcPr>
            <w:tcW w:w="284" w:type="dxa"/>
            <w:noWrap/>
            <w:hideMark/>
          </w:tcPr>
          <w:p w14:paraId="5A5D451A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6237" w:type="dxa"/>
            <w:gridSpan w:val="2"/>
            <w:hideMark/>
          </w:tcPr>
          <w:p w14:paraId="4730EF3B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Trakční a energetická zařízení</w:t>
            </w:r>
          </w:p>
        </w:tc>
      </w:tr>
      <w:tr w:rsidR="00785385" w:rsidRPr="00785385" w14:paraId="324E13D7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7FFDD008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4722B8C5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791" w:type="dxa"/>
            <w:gridSpan w:val="2"/>
            <w:hideMark/>
          </w:tcPr>
          <w:p w14:paraId="1A172CC5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D.2.3.6</w:t>
            </w:r>
          </w:p>
        </w:tc>
        <w:tc>
          <w:tcPr>
            <w:tcW w:w="284" w:type="dxa"/>
            <w:noWrap/>
            <w:hideMark/>
          </w:tcPr>
          <w:p w14:paraId="061D34D2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6237" w:type="dxa"/>
            <w:gridSpan w:val="2"/>
            <w:hideMark/>
          </w:tcPr>
          <w:p w14:paraId="2980190F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Rozvody VN, NN, osvětlení a dálkové ovládání odpojovačů</w:t>
            </w:r>
          </w:p>
        </w:tc>
      </w:tr>
      <w:tr w:rsidR="00785385" w:rsidRPr="00785385" w14:paraId="0A9817B8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785BEC34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79818391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78A15B77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839" w:type="dxa"/>
            <w:gridSpan w:val="2"/>
            <w:hideMark/>
          </w:tcPr>
          <w:p w14:paraId="613EE5EE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SO 11-86-01</w:t>
            </w:r>
          </w:p>
        </w:tc>
        <w:tc>
          <w:tcPr>
            <w:tcW w:w="283" w:type="dxa"/>
            <w:noWrap/>
            <w:hideMark/>
          </w:tcPr>
          <w:p w14:paraId="4507C57C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954" w:type="dxa"/>
            <w:hideMark/>
          </w:tcPr>
          <w:p w14:paraId="563000B6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 xml:space="preserve">Přeložky kabelových přípojek </w:t>
            </w:r>
            <w:proofErr w:type="spellStart"/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nn</w:t>
            </w:r>
            <w:proofErr w:type="spellEnd"/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 xml:space="preserve"> a kabelů osvětlení</w:t>
            </w:r>
          </w:p>
        </w:tc>
      </w:tr>
      <w:tr w:rsidR="00785385" w:rsidRPr="00785385" w14:paraId="4203A62E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07D299E8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35670544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791" w:type="dxa"/>
            <w:gridSpan w:val="2"/>
            <w:hideMark/>
          </w:tcPr>
          <w:p w14:paraId="4C41CD15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D.2.3.9</w:t>
            </w:r>
          </w:p>
        </w:tc>
        <w:tc>
          <w:tcPr>
            <w:tcW w:w="284" w:type="dxa"/>
            <w:noWrap/>
            <w:hideMark/>
          </w:tcPr>
          <w:p w14:paraId="13656E22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6237" w:type="dxa"/>
            <w:gridSpan w:val="2"/>
            <w:hideMark/>
          </w:tcPr>
          <w:p w14:paraId="353EB71D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Ostatní kabelizace</w:t>
            </w:r>
          </w:p>
        </w:tc>
      </w:tr>
      <w:tr w:rsidR="00785385" w:rsidRPr="00785385" w14:paraId="50DD2DAA" w14:textId="77777777" w:rsidTr="009A23EF">
        <w:trPr>
          <w:trHeight w:val="283"/>
        </w:trPr>
        <w:tc>
          <w:tcPr>
            <w:tcW w:w="236" w:type="dxa"/>
            <w:noWrap/>
            <w:hideMark/>
          </w:tcPr>
          <w:p w14:paraId="210B19F7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41EFD7BF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6" w:type="dxa"/>
            <w:noWrap/>
            <w:hideMark/>
          </w:tcPr>
          <w:p w14:paraId="29348B03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839" w:type="dxa"/>
            <w:gridSpan w:val="2"/>
            <w:hideMark/>
          </w:tcPr>
          <w:p w14:paraId="5FC5B6A6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SO 11-97-01</w:t>
            </w:r>
          </w:p>
        </w:tc>
        <w:tc>
          <w:tcPr>
            <w:tcW w:w="283" w:type="dxa"/>
            <w:noWrap/>
            <w:hideMark/>
          </w:tcPr>
          <w:p w14:paraId="3EFCDFDD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954" w:type="dxa"/>
            <w:hideMark/>
          </w:tcPr>
          <w:p w14:paraId="0624E7CC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Přeložky kabelových vedení jiných správců</w:t>
            </w:r>
          </w:p>
        </w:tc>
      </w:tr>
      <w:tr w:rsidR="00785385" w:rsidRPr="00785385" w14:paraId="0EB483C6" w14:textId="77777777" w:rsidTr="009A23EF">
        <w:trPr>
          <w:trHeight w:val="283"/>
        </w:trPr>
        <w:tc>
          <w:tcPr>
            <w:tcW w:w="2263" w:type="dxa"/>
            <w:gridSpan w:val="4"/>
            <w:hideMark/>
          </w:tcPr>
          <w:p w14:paraId="502DA135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VON</w:t>
            </w:r>
          </w:p>
        </w:tc>
        <w:tc>
          <w:tcPr>
            <w:tcW w:w="284" w:type="dxa"/>
            <w:noWrap/>
            <w:hideMark/>
          </w:tcPr>
          <w:p w14:paraId="018E4EEA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6237" w:type="dxa"/>
            <w:gridSpan w:val="2"/>
            <w:hideMark/>
          </w:tcPr>
          <w:p w14:paraId="4B76269F" w14:textId="77777777" w:rsidR="00785385" w:rsidRPr="00785385" w:rsidRDefault="00785385" w:rsidP="00785385">
            <w:pPr>
              <w:spacing w:after="0" w:line="240" w:lineRule="auto"/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</w:pPr>
            <w:r w:rsidRPr="00785385">
              <w:rPr>
                <w:rFonts w:asciiTheme="minorHAnsi" w:eastAsia="Times New Roman" w:hAnsiTheme="minorHAnsi" w:cs="Times New Roman"/>
                <w:bCs/>
                <w:sz w:val="18"/>
                <w:szCs w:val="18"/>
                <w:lang w:eastAsia="cs-CZ"/>
              </w:rPr>
              <w:t>Vedlejší a ostatní náklady</w:t>
            </w:r>
          </w:p>
        </w:tc>
      </w:tr>
    </w:tbl>
    <w:p w14:paraId="3E23B0EF" w14:textId="77777777" w:rsidR="00785385" w:rsidRDefault="00785385" w:rsidP="00CE2A6B">
      <w:pPr>
        <w:pStyle w:val="Text2-1"/>
        <w:numPr>
          <w:ilvl w:val="0"/>
          <w:numId w:val="0"/>
        </w:numPr>
        <w:ind w:left="737"/>
        <w:rPr>
          <w:highlight w:val="green"/>
        </w:rPr>
      </w:pPr>
    </w:p>
    <w:p w14:paraId="3FFBD556" w14:textId="33E92913" w:rsidR="00517E55" w:rsidRPr="007E402F" w:rsidRDefault="00517E55" w:rsidP="00517E55">
      <w:pPr>
        <w:pStyle w:val="Text2-1"/>
      </w:pPr>
      <w:r w:rsidRPr="00517E55">
        <w:t>Rozsah díla je dále podrobně specifikován v</w:t>
      </w:r>
      <w:r w:rsidR="00EC02A5">
        <w:t> Soupisu prací s výkazem výměr</w:t>
      </w:r>
      <w:r w:rsidRPr="00517E55">
        <w:t>, který je součástí Zadávací dokumentace</w:t>
      </w:r>
      <w:r w:rsidR="00860F4E">
        <w:t xml:space="preserve"> (</w:t>
      </w:r>
      <w:r w:rsidR="00860F4E" w:rsidRPr="008D440D">
        <w:t xml:space="preserve">Díl 4 </w:t>
      </w:r>
      <w:r w:rsidR="00860F4E">
        <w:t>S</w:t>
      </w:r>
      <w:r w:rsidR="00860F4E" w:rsidRPr="008D440D">
        <w:t>oupis prací s výkazem výměr</w:t>
      </w:r>
      <w:r w:rsidR="00860F4E">
        <w:t>)</w:t>
      </w:r>
      <w:r>
        <w:rPr>
          <w:i/>
        </w:rPr>
        <w:t>.</w:t>
      </w:r>
    </w:p>
    <w:p w14:paraId="79B5C973" w14:textId="77777777" w:rsidR="00DF7BAA" w:rsidRDefault="00DF7BAA" w:rsidP="00DF7BAA">
      <w:pPr>
        <w:pStyle w:val="Nadpis2-2"/>
      </w:pPr>
      <w:bookmarkStart w:id="14" w:name="_Toc6410431"/>
      <w:bookmarkStart w:id="15" w:name="_Toc136430206"/>
      <w:r>
        <w:t>Umístění stavby</w:t>
      </w:r>
      <w:bookmarkEnd w:id="14"/>
      <w:bookmarkEnd w:id="15"/>
    </w:p>
    <w:p w14:paraId="4DFE4759" w14:textId="4D1D1845" w:rsidR="006972D4" w:rsidRDefault="00DF7BAA" w:rsidP="005A6C0C">
      <w:pPr>
        <w:pStyle w:val="Text2-1"/>
      </w:pPr>
      <w:r>
        <w:t xml:space="preserve">Stavba bude probíhat na trati </w:t>
      </w:r>
      <w:r w:rsidR="00996571" w:rsidRPr="00996571">
        <w:t>Kunovice - Veselí nad Moravou</w:t>
      </w:r>
    </w:p>
    <w:p w14:paraId="46BB6011" w14:textId="604CFA2E" w:rsidR="00517E55" w:rsidRPr="002D3FF4" w:rsidRDefault="00517E55" w:rsidP="00517E55">
      <w:pPr>
        <w:pStyle w:val="Text2-1"/>
        <w:numPr>
          <w:ilvl w:val="0"/>
          <w:numId w:val="0"/>
        </w:numPr>
        <w:ind w:firstLine="709"/>
      </w:pPr>
      <w:r w:rsidRPr="002D3FF4">
        <w:t>Kraj:</w:t>
      </w:r>
      <w:r w:rsidR="00996571" w:rsidRPr="002D3FF4">
        <w:t xml:space="preserve"> Zlínský</w:t>
      </w:r>
    </w:p>
    <w:p w14:paraId="50C118F7" w14:textId="363A6462" w:rsidR="00517E55" w:rsidRPr="002D3FF4" w:rsidRDefault="00517E55" w:rsidP="00517E55">
      <w:pPr>
        <w:pStyle w:val="Text2-1"/>
        <w:numPr>
          <w:ilvl w:val="0"/>
          <w:numId w:val="0"/>
        </w:numPr>
        <w:ind w:firstLine="709"/>
      </w:pPr>
      <w:r w:rsidRPr="002D3FF4">
        <w:t xml:space="preserve">Okres: </w:t>
      </w:r>
      <w:r w:rsidR="00996571" w:rsidRPr="002D3FF4">
        <w:t>Uherské Hradiště</w:t>
      </w:r>
    </w:p>
    <w:p w14:paraId="2BC5441F" w14:textId="6F56344E" w:rsidR="00517E55" w:rsidRPr="002D3FF4" w:rsidRDefault="00517E55" w:rsidP="00517E55">
      <w:pPr>
        <w:pStyle w:val="Text2-1"/>
        <w:numPr>
          <w:ilvl w:val="0"/>
          <w:numId w:val="0"/>
        </w:numPr>
        <w:ind w:firstLine="709"/>
      </w:pPr>
      <w:r w:rsidRPr="002D3FF4">
        <w:t xml:space="preserve">Obec: </w:t>
      </w:r>
      <w:r w:rsidR="00996571" w:rsidRPr="002D3FF4">
        <w:t>Kunovice, Ostrožská Nová Ves</w:t>
      </w:r>
    </w:p>
    <w:p w14:paraId="03957CE5" w14:textId="16F60331" w:rsidR="00517E55" w:rsidRDefault="00517E55" w:rsidP="00517E55">
      <w:pPr>
        <w:pStyle w:val="Text2-1"/>
        <w:numPr>
          <w:ilvl w:val="0"/>
          <w:numId w:val="0"/>
        </w:numPr>
        <w:ind w:firstLine="709"/>
      </w:pPr>
      <w:r w:rsidRPr="002D3FF4">
        <w:t xml:space="preserve">TUDU: </w:t>
      </w:r>
      <w:r w:rsidR="00996571" w:rsidRPr="002D3FF4">
        <w:t>230</w:t>
      </w:r>
      <w:r w:rsidR="002D3FF4" w:rsidRPr="002D3FF4">
        <w:t>258, 230211, 230230</w:t>
      </w:r>
    </w:p>
    <w:p w14:paraId="09F5040D" w14:textId="3B76939C" w:rsidR="00517E55" w:rsidRDefault="00517E55" w:rsidP="002D3FF4">
      <w:pPr>
        <w:pStyle w:val="Text2-1"/>
        <w:numPr>
          <w:ilvl w:val="0"/>
          <w:numId w:val="0"/>
        </w:numPr>
        <w:ind w:left="2836" w:hanging="2127"/>
      </w:pPr>
      <w:r>
        <w:t xml:space="preserve">Katastrální území: </w:t>
      </w:r>
      <w:r w:rsidR="002D3FF4">
        <w:tab/>
      </w:r>
      <w:r w:rsidR="002D3FF4" w:rsidRPr="002D3FF4">
        <w:t xml:space="preserve">Kunovice u Uherského Hradiště [677345], </w:t>
      </w:r>
      <w:r w:rsidR="002D3FF4">
        <w:tab/>
      </w:r>
      <w:r w:rsidR="002D3FF4">
        <w:tab/>
        <w:t xml:space="preserve"> </w:t>
      </w:r>
      <w:r w:rsidR="002D3FF4" w:rsidRPr="002D3FF4">
        <w:t>Ostrožská</w:t>
      </w:r>
      <w:r w:rsidR="002D3FF4">
        <w:t xml:space="preserve"> </w:t>
      </w:r>
      <w:r w:rsidR="002D3FF4" w:rsidRPr="002D3FF4">
        <w:t>Nová Ves [716201]</w:t>
      </w:r>
    </w:p>
    <w:p w14:paraId="691293AA" w14:textId="6A906483" w:rsidR="00517E55" w:rsidRDefault="00517E55" w:rsidP="00517E55">
      <w:pPr>
        <w:pStyle w:val="Text2-1"/>
        <w:numPr>
          <w:ilvl w:val="0"/>
          <w:numId w:val="0"/>
        </w:numPr>
        <w:ind w:firstLine="709"/>
      </w:pPr>
      <w:proofErr w:type="spellStart"/>
      <w:r>
        <w:t>P.č</w:t>
      </w:r>
      <w:proofErr w:type="spellEnd"/>
      <w:r>
        <w:t xml:space="preserve">. dotčeného pozemku: </w:t>
      </w:r>
      <w:r w:rsidR="002D3FF4" w:rsidRPr="00DE4DB1">
        <w:t>4551/1; 4551/23; 7228; 3872/2; 3870</w:t>
      </w:r>
    </w:p>
    <w:p w14:paraId="11FCE36E" w14:textId="2C8C6E31" w:rsidR="003C65D3" w:rsidRPr="003C65D3" w:rsidRDefault="00517E55" w:rsidP="003C65D3">
      <w:pPr>
        <w:pStyle w:val="Text2-1"/>
        <w:numPr>
          <w:ilvl w:val="0"/>
          <w:numId w:val="0"/>
        </w:numPr>
        <w:ind w:left="737"/>
      </w:pPr>
      <w:r w:rsidRPr="003C65D3">
        <w:t xml:space="preserve">Bližší popis: </w:t>
      </w:r>
      <w:r w:rsidR="003C65D3">
        <w:t>kilometricky je rozsah prací definován hlavními stavebními pracemi na žel. svršku od</w:t>
      </w:r>
      <w:r w:rsidR="003C65D3" w:rsidRPr="003C65D3">
        <w:t xml:space="preserve"> km 96,850 </w:t>
      </w:r>
      <w:r w:rsidR="00DE4DB1" w:rsidRPr="00DE4DB1">
        <w:t>do km</w:t>
      </w:r>
      <w:r w:rsidR="003C65D3" w:rsidRPr="00DE4DB1">
        <w:t xml:space="preserve"> 100,705.</w:t>
      </w:r>
    </w:p>
    <w:p w14:paraId="2F0403DD" w14:textId="30CB6F1A" w:rsidR="00DF7BAA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Zařazení tratě: </w:t>
      </w:r>
      <w:r w:rsidR="002D3FF4" w:rsidRPr="00DE4DB1">
        <w:t>regionální</w:t>
      </w:r>
      <w:r w:rsidR="00DE4DB1">
        <w:t xml:space="preserve"> jednokolejná neelektrizovaná</w:t>
      </w:r>
      <w:r w:rsidR="002D3FF4" w:rsidRPr="00DE4DB1">
        <w:t xml:space="preserve"> trať</w:t>
      </w:r>
      <w:r w:rsidR="00DE4DB1">
        <w:t>.</w:t>
      </w:r>
    </w:p>
    <w:p w14:paraId="481509A7" w14:textId="77777777" w:rsidR="00DF7BAA" w:rsidRDefault="00DF7BAA" w:rsidP="00DF7BAA">
      <w:pPr>
        <w:pStyle w:val="Nadpis2-1"/>
      </w:pPr>
      <w:bookmarkStart w:id="16" w:name="_Toc6410432"/>
      <w:bookmarkStart w:id="17" w:name="_Toc136430207"/>
      <w:r>
        <w:t>PŘEHLED VÝCHOZÍCH PODKLADŮ</w:t>
      </w:r>
      <w:bookmarkEnd w:id="16"/>
      <w:bookmarkEnd w:id="17"/>
    </w:p>
    <w:p w14:paraId="6A2039BC" w14:textId="77777777" w:rsidR="00DF7BAA" w:rsidRDefault="00DF7BAA" w:rsidP="00DF7BAA">
      <w:pPr>
        <w:pStyle w:val="Nadpis2-2"/>
      </w:pPr>
      <w:bookmarkStart w:id="18" w:name="_Toc6410433"/>
      <w:bookmarkStart w:id="19" w:name="_Toc136430208"/>
      <w:r>
        <w:t>Projektová dokumentace</w:t>
      </w:r>
      <w:bookmarkEnd w:id="18"/>
      <w:bookmarkEnd w:id="19"/>
    </w:p>
    <w:p w14:paraId="7153DAFA" w14:textId="0A377BD0" w:rsidR="00615BEC" w:rsidRDefault="00615BEC" w:rsidP="000F609E">
      <w:pPr>
        <w:pStyle w:val="Text2-1"/>
      </w:pPr>
      <w:r>
        <w:t xml:space="preserve">Projektová dokumentace </w:t>
      </w:r>
      <w:r w:rsidRPr="006435CA">
        <w:t>„</w:t>
      </w:r>
      <w:r w:rsidR="003C65D3" w:rsidRPr="006435CA">
        <w:t>Oprava trati v</w:t>
      </w:r>
      <w:r w:rsidR="000F609E" w:rsidRPr="006435CA">
        <w:t> </w:t>
      </w:r>
      <w:r w:rsidR="003C65D3" w:rsidRPr="006435CA">
        <w:t>úseku</w:t>
      </w:r>
      <w:r w:rsidR="000F609E" w:rsidRPr="006435CA">
        <w:t xml:space="preserve"> </w:t>
      </w:r>
      <w:r w:rsidR="003C65D3" w:rsidRPr="006435CA">
        <w:t xml:space="preserve">Kunovice – Veselí nad </w:t>
      </w:r>
      <w:r w:rsidR="00AE00C0" w:rsidRPr="006435CA">
        <w:t>Moravou – aktualizace</w:t>
      </w:r>
      <w:r w:rsidR="003175B3">
        <w:t xml:space="preserve"> PD</w:t>
      </w:r>
      <w:r w:rsidRPr="006435CA">
        <w:t>“,</w:t>
      </w:r>
      <w:r>
        <w:t xml:space="preserve"> zpracovatel </w:t>
      </w:r>
      <w:r w:rsidR="003C65D3">
        <w:t>MORAVIA CONSULT Olomouc a.s. LEGIONÁŘSKÁ 1085/8, 779</w:t>
      </w:r>
      <w:r w:rsidR="006435CA">
        <w:t> </w:t>
      </w:r>
      <w:r w:rsidR="003C65D3">
        <w:t>00 Olomouc</w:t>
      </w:r>
      <w:r>
        <w:t xml:space="preserve">, datum </w:t>
      </w:r>
      <w:r w:rsidR="003C65D3" w:rsidRPr="000F609E">
        <w:t>květen 2023</w:t>
      </w:r>
      <w:r w:rsidR="00860F4E">
        <w:t>, stupeň PD</w:t>
      </w:r>
      <w:r w:rsidR="003175B3">
        <w:t>:</w:t>
      </w:r>
      <w:r w:rsidR="00860F4E">
        <w:t xml:space="preserve"> </w:t>
      </w:r>
      <w:r w:rsidR="000F609E" w:rsidRPr="000F609E">
        <w:t>DUSP</w:t>
      </w:r>
      <w:r w:rsidR="00860F4E" w:rsidRPr="00DE4DB1">
        <w:t>.</w:t>
      </w:r>
    </w:p>
    <w:p w14:paraId="52904154" w14:textId="77777777" w:rsidR="00DF7BAA" w:rsidRPr="00860F4E" w:rsidRDefault="00DF7BAA" w:rsidP="00DF7BAA">
      <w:pPr>
        <w:pStyle w:val="Nadpis2-2"/>
      </w:pPr>
      <w:bookmarkStart w:id="20" w:name="_Toc6410434"/>
      <w:bookmarkStart w:id="21" w:name="_Toc136430209"/>
      <w:r w:rsidRPr="00860F4E">
        <w:t>Související dokumentace</w:t>
      </w:r>
      <w:bookmarkEnd w:id="20"/>
      <w:bookmarkEnd w:id="21"/>
    </w:p>
    <w:p w14:paraId="6F27E273" w14:textId="3D1D1402" w:rsidR="001D35FE" w:rsidRPr="008975AC" w:rsidRDefault="00FC6B75" w:rsidP="006435CA">
      <w:pPr>
        <w:pStyle w:val="Text2-1"/>
      </w:pPr>
      <w:r w:rsidRPr="00615BEC">
        <w:t xml:space="preserve">Stavební povolení č.j.: </w:t>
      </w:r>
      <w:r w:rsidR="00DE1C76" w:rsidRPr="00DE1C76">
        <w:t>DUCR-18255/22/</w:t>
      </w:r>
      <w:proofErr w:type="spellStart"/>
      <w:r w:rsidR="00DE1C76" w:rsidRPr="00DE1C76">
        <w:t>Nv</w:t>
      </w:r>
      <w:proofErr w:type="spellEnd"/>
      <w:r w:rsidR="00DE1C76" w:rsidRPr="00DE1C76">
        <w:t xml:space="preserve"> ze dne 4. dubna 2022</w:t>
      </w:r>
      <w:r w:rsidR="003175B3">
        <w:t>.</w:t>
      </w:r>
      <w:r w:rsidR="00DE1C76" w:rsidRPr="00DE1C76">
        <w:t xml:space="preserve"> </w:t>
      </w:r>
      <w:r>
        <w:t xml:space="preserve"> </w:t>
      </w:r>
      <w:bookmarkStart w:id="22" w:name="_Hlk121215475"/>
    </w:p>
    <w:p w14:paraId="68275920" w14:textId="77777777" w:rsidR="00DF7BAA" w:rsidRPr="003175B3" w:rsidRDefault="00DF7BAA" w:rsidP="00DF7BAA">
      <w:pPr>
        <w:pStyle w:val="Nadpis2-1"/>
      </w:pPr>
      <w:bookmarkStart w:id="23" w:name="_Toc6410435"/>
      <w:bookmarkStart w:id="24" w:name="_Toc136430210"/>
      <w:bookmarkEnd w:id="22"/>
      <w:r w:rsidRPr="003175B3">
        <w:t>KOORDINACE S JINÝMI STAVBAMI</w:t>
      </w:r>
      <w:bookmarkEnd w:id="23"/>
      <w:bookmarkEnd w:id="24"/>
      <w:r w:rsidRPr="003175B3"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2CBCCAD0" w14:textId="197B4A6E" w:rsidR="003175B3" w:rsidRDefault="003175B3" w:rsidP="00DF7BAA">
      <w:pPr>
        <w:pStyle w:val="Text2-1"/>
      </w:pPr>
      <w:r w:rsidRPr="008170FD">
        <w:t>U této akce se nepředpokládá koordinace s jinými stavbami</w:t>
      </w:r>
      <w:r>
        <w:t>.</w:t>
      </w:r>
    </w:p>
    <w:p w14:paraId="32E3FFCA" w14:textId="77777777" w:rsidR="00DF7BAA" w:rsidRDefault="0025048A" w:rsidP="00DF7BAA">
      <w:pPr>
        <w:pStyle w:val="Nadpis2-1"/>
      </w:pPr>
      <w:bookmarkStart w:id="25" w:name="_Toc6410436"/>
      <w:bookmarkStart w:id="26" w:name="_Toc136430211"/>
      <w:r>
        <w:lastRenderedPageBreak/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5"/>
      <w:bookmarkEnd w:id="26"/>
    </w:p>
    <w:p w14:paraId="6FD8A9DE" w14:textId="77777777" w:rsidR="00DF7BAA" w:rsidRDefault="00DF7BAA" w:rsidP="00DF7BAA">
      <w:pPr>
        <w:pStyle w:val="Nadpis2-2"/>
      </w:pPr>
      <w:bookmarkStart w:id="27" w:name="_Toc6410437"/>
      <w:bookmarkStart w:id="28" w:name="_Toc136430212"/>
      <w:r>
        <w:t>Všeobecně</w:t>
      </w:r>
      <w:bookmarkEnd w:id="27"/>
      <w:bookmarkEnd w:id="28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7345FE">
      <w:pPr>
        <w:pStyle w:val="Text2-2"/>
        <w:ind w:left="1701" w:hanging="992"/>
      </w:pPr>
      <w:r w:rsidRPr="003B0494">
        <w:t xml:space="preserve">V čl. 1.1.2 TKP, odst. 1 se u odrážky „Projektová dokumentace (dále jen „Dokumentace“) …“,vypouští text „…resp. vyhlášky č. 583/2020 Sb.…“. </w:t>
      </w:r>
    </w:p>
    <w:p w14:paraId="6624CD33" w14:textId="77777777" w:rsidR="003B0494" w:rsidRPr="003B0494" w:rsidRDefault="003B0494" w:rsidP="007345FE">
      <w:pPr>
        <w:pStyle w:val="Text2-2"/>
        <w:ind w:left="1701" w:hanging="992"/>
      </w:pPr>
      <w:r w:rsidRPr="003B0494">
        <w:t>Čl. 1.4.8 TKP, odst. 5 Text „…</w:t>
      </w:r>
      <w:bookmarkStart w:id="29" w:name="_Hlk115084506"/>
      <w:r w:rsidRPr="003B0494">
        <w:t>nejméně 5 pracovních dnů před termínem</w:t>
      </w:r>
      <w:bookmarkEnd w:id="29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7345FE">
      <w:pPr>
        <w:pStyle w:val="Text2-2"/>
        <w:ind w:left="1701" w:hanging="99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7345FE">
      <w:pPr>
        <w:pStyle w:val="Text2-2"/>
        <w:ind w:left="1701" w:hanging="99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7345FE">
      <w:pPr>
        <w:pStyle w:val="Text2-2"/>
        <w:ind w:left="1701" w:hanging="992"/>
      </w:pPr>
      <w:r w:rsidRPr="003B0494">
        <w:t xml:space="preserve">Čl. </w:t>
      </w:r>
      <w:bookmarkStart w:id="30" w:name="_Hlk115950514"/>
      <w:r w:rsidRPr="003B0494">
        <w:t xml:space="preserve">1.7.3.2 TKP, odst. 7 </w:t>
      </w:r>
      <w:bookmarkEnd w:id="30"/>
      <w:r w:rsidRPr="003B0494">
        <w:t>se ruší.</w:t>
      </w:r>
    </w:p>
    <w:p w14:paraId="267F5656" w14:textId="77777777" w:rsidR="003B0494" w:rsidRPr="003B0494" w:rsidRDefault="003B0494" w:rsidP="007345FE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7345FE">
      <w:pPr>
        <w:pStyle w:val="Text2-2"/>
        <w:ind w:left="1701" w:hanging="992"/>
      </w:pPr>
      <w:r w:rsidRPr="00F23487">
        <w:t xml:space="preserve">V čl. 1.7.3.5 TKP, odst.1 se mění takto: </w:t>
      </w:r>
    </w:p>
    <w:p w14:paraId="2F5EA142" w14:textId="77777777" w:rsidR="00EB6387" w:rsidRDefault="00EB6387" w:rsidP="007345FE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7345FE">
      <w:pPr>
        <w:pStyle w:val="Text2-2"/>
        <w:ind w:left="1701" w:hanging="992"/>
      </w:pPr>
      <w:r w:rsidRPr="00EB6387">
        <w:t>V čl. 1.7.3.5 TKP, se ruší odstavce 5 a 6.</w:t>
      </w:r>
    </w:p>
    <w:p w14:paraId="7DA96C7C" w14:textId="77777777" w:rsidR="00EB6387" w:rsidRDefault="00EB6387" w:rsidP="007345FE">
      <w:pPr>
        <w:pStyle w:val="Text2-2"/>
        <w:ind w:left="1701" w:hanging="99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1" w:name="_Hlk115329733"/>
      <w:bookmarkStart w:id="32" w:name="_Hlk115427294"/>
      <w:r w:rsidRPr="00EB6387">
        <w:t>…“</w:t>
      </w:r>
      <w:bookmarkEnd w:id="31"/>
      <w:r w:rsidRPr="00EB6387">
        <w:t>.</w:t>
      </w:r>
      <w:bookmarkEnd w:id="32"/>
    </w:p>
    <w:p w14:paraId="67B3D152" w14:textId="77777777" w:rsidR="00F832AA" w:rsidRPr="00F832AA" w:rsidRDefault="00F832AA" w:rsidP="007345FE">
      <w:pPr>
        <w:pStyle w:val="Text2-2"/>
        <w:ind w:left="1701" w:hanging="992"/>
      </w:pPr>
      <w:r w:rsidRPr="00F832AA">
        <w:t>Čl. 1.8.2 TKP, odst. 7 se ruší.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ruší text </w:t>
      </w:r>
      <w:bookmarkStart w:id="33" w:name="_Hlk115877962"/>
      <w:r w:rsidRPr="00F832AA">
        <w:t>„…</w:t>
      </w:r>
      <w:bookmarkEnd w:id="33"/>
      <w:r w:rsidRPr="00F832AA">
        <w:t xml:space="preserve"> tj. zpravidla Stavební správa SŽ</w:t>
      </w:r>
      <w:bookmarkStart w:id="34" w:name="_Hlk115334079"/>
      <w:r w:rsidRPr="00F832AA">
        <w:t>…“.</w:t>
      </w:r>
      <w:bookmarkEnd w:id="34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7345FE">
      <w:pPr>
        <w:pStyle w:val="Text2-2"/>
        <w:ind w:left="1701" w:hanging="99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7345FE">
      <w:pPr>
        <w:pStyle w:val="Text2-2"/>
        <w:ind w:left="1701" w:hanging="992"/>
      </w:pPr>
      <w:r w:rsidRPr="001A001A">
        <w:t>Čl. 1.9.2 TKP, odst. 7 se ruší.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t xml:space="preserve">Čl. 1.9.4 TKP, odst. 2 se mění takto: </w:t>
      </w:r>
    </w:p>
    <w:p w14:paraId="1E53D822" w14:textId="77777777" w:rsidR="00EB6387" w:rsidRPr="00EB6387" w:rsidRDefault="001A001A" w:rsidP="007345FE">
      <w:pPr>
        <w:pStyle w:val="Text2-2"/>
        <w:numPr>
          <w:ilvl w:val="0"/>
          <w:numId w:val="0"/>
        </w:numPr>
        <w:ind w:left="1701"/>
      </w:pPr>
      <w:r>
        <w:lastRenderedPageBreak/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7345FE">
      <w:pPr>
        <w:pStyle w:val="Text2-2"/>
        <w:ind w:left="1701" w:hanging="992"/>
      </w:pPr>
      <w:r w:rsidRPr="001A001A">
        <w:t>Čl. 1.9.4 TKP, odst.5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 čl. </w:t>
      </w:r>
      <w:bookmarkStart w:id="35" w:name="_Hlk115953274"/>
      <w:r w:rsidRPr="002E5B84">
        <w:t xml:space="preserve">1.9.5.1 TKP, odst. 1, </w:t>
      </w:r>
      <w:bookmarkEnd w:id="35"/>
      <w:r w:rsidRPr="002E5B84">
        <w:t>písm. e) se mění lhůta z 21 dnů na 7 dnů.</w:t>
      </w:r>
    </w:p>
    <w:p w14:paraId="56F76875" w14:textId="77777777" w:rsidR="002E5B84" w:rsidRPr="002E5B84" w:rsidRDefault="002E5B84" w:rsidP="007345FE">
      <w:pPr>
        <w:pStyle w:val="Text2-2"/>
        <w:ind w:left="1701" w:hanging="992"/>
      </w:pPr>
      <w:r w:rsidRPr="002E5B84">
        <w:t>Čl. 1.9.5.1 TKP, odst. 3 se ruší.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7345FE">
      <w:pPr>
        <w:pStyle w:val="Text2-2"/>
        <w:ind w:left="1701" w:hanging="992"/>
      </w:pPr>
      <w:r w:rsidRPr="00DF7856">
        <w:t>Čl. 1.10.9.3 TKP, odst. 7 se ruší.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6" w:name="_Hlk115869021"/>
      <w:r w:rsidRPr="00C2573F">
        <w:t>„…</w:t>
      </w:r>
      <w:bookmarkEnd w:id="36"/>
      <w:r w:rsidRPr="00C2573F">
        <w:t>a v podrobnostech směrnice SŽ SM011“</w:t>
      </w:r>
    </w:p>
    <w:p w14:paraId="5ABBE8F9" w14:textId="77777777" w:rsidR="00DF7856" w:rsidRPr="005D336A" w:rsidRDefault="00DF7856" w:rsidP="007345FE">
      <w:pPr>
        <w:pStyle w:val="Text2-2"/>
        <w:ind w:left="1701" w:hanging="992"/>
      </w:pPr>
      <w:r w:rsidRPr="005D336A">
        <w:t>Čl. 1.11.5.1 TKP, odst. 3 se mění takto:</w:t>
      </w:r>
    </w:p>
    <w:p w14:paraId="75E57AD6" w14:textId="7C84362D" w:rsidR="00DF7856" w:rsidRPr="008C4EA5" w:rsidRDefault="00DF7856" w:rsidP="007345FE">
      <w:pPr>
        <w:pStyle w:val="Text2-2"/>
        <w:numPr>
          <w:ilvl w:val="0"/>
          <w:numId w:val="0"/>
        </w:numPr>
        <w:ind w:left="1701"/>
      </w:pPr>
      <w:r w:rsidRPr="005D336A">
        <w:t xml:space="preserve">Předání Dokumentace skutečného provedení stavby týkající se díla Zhotovitelem Objednateli proběhne </w:t>
      </w:r>
      <w:r w:rsidRPr="005D336A">
        <w:rPr>
          <w:b/>
        </w:rPr>
        <w:t>v listinné podobě ve třech vyhotoveních</w:t>
      </w:r>
      <w:r w:rsidRPr="005D336A">
        <w:t xml:space="preserve"> pro technickou část, pro souborné zpracování geodetické části a kompletní </w:t>
      </w:r>
      <w:r w:rsidRPr="005D336A">
        <w:rPr>
          <w:b/>
        </w:rPr>
        <w:t>dokumentace v elektronické podobě v rozsahu dle čl. 4.1.</w:t>
      </w:r>
      <w:r w:rsidR="001456A2" w:rsidRPr="005D336A">
        <w:rPr>
          <w:b/>
        </w:rPr>
        <w:t>2.</w:t>
      </w:r>
      <w:r w:rsidRPr="005D336A">
        <w:rPr>
          <w:b/>
        </w:rPr>
        <w:t>30</w:t>
      </w:r>
      <w:r w:rsidR="00C4162B" w:rsidRPr="005D336A">
        <w:rPr>
          <w:b/>
        </w:rPr>
        <w:t xml:space="preserve"> </w:t>
      </w:r>
      <w:r w:rsidRPr="005D336A">
        <w:rPr>
          <w:b/>
        </w:rPr>
        <w:t>těchto ZTP</w:t>
      </w:r>
      <w:r w:rsidRPr="005D336A">
        <w:t xml:space="preserve">, </w:t>
      </w:r>
      <w:r w:rsidR="005D336A" w:rsidRPr="005D336A">
        <w:t>a to nejpozději ke dni dokončení Díla (viz bod 5.1.1 ZTP)</w:t>
      </w:r>
      <w:r w:rsidRPr="005D336A">
        <w:t>.</w:t>
      </w:r>
    </w:p>
    <w:p w14:paraId="2A6C8E15" w14:textId="77777777" w:rsidR="004C1240" w:rsidRPr="004C1240" w:rsidRDefault="004C1240" w:rsidP="007345FE">
      <w:pPr>
        <w:pStyle w:val="Text2-2"/>
        <w:ind w:left="1701" w:hanging="992"/>
      </w:pPr>
      <w:r>
        <w:t>Čl. 1.11.5.1 TKP, odst. 4 se ruší.</w:t>
      </w:r>
    </w:p>
    <w:p w14:paraId="21938E47" w14:textId="77777777" w:rsidR="004C1240" w:rsidRPr="004C1240" w:rsidRDefault="004C1240" w:rsidP="007345FE">
      <w:pPr>
        <w:pStyle w:val="Text2-2"/>
        <w:ind w:left="1701" w:hanging="992"/>
      </w:pPr>
      <w:r w:rsidRPr="004C1240">
        <w:t>Čl. 1.11.5.1 TKP, odst. 5 se ruší.</w:t>
      </w:r>
    </w:p>
    <w:p w14:paraId="34C5FAAF" w14:textId="77777777" w:rsidR="004C1240" w:rsidRPr="00DE4DB1" w:rsidRDefault="004C1240" w:rsidP="007345FE">
      <w:pPr>
        <w:pStyle w:val="Text2-2"/>
        <w:ind w:left="1701" w:hanging="992"/>
      </w:pPr>
      <w:r w:rsidRPr="00DE4DB1">
        <w:t>ČL 1.11.5.1 TKP, odst. 6 se mění takto:</w:t>
      </w:r>
    </w:p>
    <w:p w14:paraId="2A2ECA97" w14:textId="77777777" w:rsidR="004C1240" w:rsidRPr="00DE4DB1" w:rsidRDefault="004C1240" w:rsidP="00DE3429">
      <w:pPr>
        <w:pStyle w:val="Text2-2"/>
        <w:numPr>
          <w:ilvl w:val="0"/>
          <w:numId w:val="0"/>
        </w:numPr>
        <w:ind w:left="1701"/>
      </w:pPr>
      <w:r w:rsidRPr="00DE4DB1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DE4DB1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DE4DB1">
        <w:t>kompletní dokumentace stavby v otevřené formě</w:t>
      </w:r>
    </w:p>
    <w:p w14:paraId="19A3DA3F" w14:textId="7E66C78D" w:rsidR="004C1240" w:rsidRPr="00DE4DB1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DE4DB1">
        <w:t>kompletní dokumentace stavby v uzavřené formě</w:t>
      </w:r>
    </w:p>
    <w:p w14:paraId="458AE099" w14:textId="77777777" w:rsidR="00DE3429" w:rsidRPr="00DE4DB1" w:rsidRDefault="00672F4D" w:rsidP="00DE3429">
      <w:pPr>
        <w:pStyle w:val="Text2-2"/>
        <w:numPr>
          <w:ilvl w:val="0"/>
          <w:numId w:val="22"/>
        </w:numPr>
        <w:spacing w:after="0"/>
        <w:ind w:left="1701" w:firstLine="0"/>
      </w:pPr>
      <w:r w:rsidRPr="00DE4DB1">
        <w:t xml:space="preserve">kompletní dokumentace stavby </w:t>
      </w:r>
      <w:r w:rsidR="004C1240" w:rsidRPr="00DE4DB1">
        <w:t xml:space="preserve">ve struktuře </w:t>
      </w:r>
      <w:proofErr w:type="spellStart"/>
      <w:r w:rsidR="004C1240" w:rsidRPr="00DE4DB1">
        <w:t>Tree</w:t>
      </w:r>
      <w:r w:rsidRPr="00DE4DB1">
        <w:t>I</w:t>
      </w:r>
      <w:r w:rsidR="004C1240" w:rsidRPr="00DE4DB1">
        <w:t>nfo</w:t>
      </w:r>
      <w:proofErr w:type="spellEnd"/>
      <w:r w:rsidR="004C1240" w:rsidRPr="00DE4DB1">
        <w:t xml:space="preserve"> (</w:t>
      </w:r>
      <w:proofErr w:type="spellStart"/>
      <w:r w:rsidR="004C1240" w:rsidRPr="00DE4DB1">
        <w:t>InvestDokument</w:t>
      </w:r>
      <w:proofErr w:type="spellEnd"/>
      <w:r w:rsidR="004C1240" w:rsidRPr="00DE4DB1">
        <w:t xml:space="preserve">) </w:t>
      </w:r>
      <w:r w:rsidR="00DE3429" w:rsidRPr="00DE4DB1">
        <w:t xml:space="preserve">  </w:t>
      </w:r>
    </w:p>
    <w:p w14:paraId="3DF85E15" w14:textId="7B534BAB" w:rsidR="004C1240" w:rsidRPr="00DE3429" w:rsidRDefault="004C1240" w:rsidP="00DE3429">
      <w:pPr>
        <w:pStyle w:val="Text2-2"/>
        <w:numPr>
          <w:ilvl w:val="0"/>
          <w:numId w:val="0"/>
        </w:numPr>
        <w:ind w:left="1701" w:firstLine="426"/>
      </w:pPr>
      <w:r w:rsidRPr="00DE4DB1">
        <w:t>v otevřené a uzavřené formě.</w:t>
      </w:r>
    </w:p>
    <w:p w14:paraId="744A9FA1" w14:textId="77777777" w:rsidR="00E05363" w:rsidRPr="00E05363" w:rsidRDefault="00E05363" w:rsidP="007345FE">
      <w:pPr>
        <w:pStyle w:val="Text2-2"/>
        <w:ind w:left="1701" w:hanging="992"/>
      </w:pPr>
      <w:r w:rsidRPr="00E05363">
        <w:t>V čl. 1.11.5.1 TKP, odst. 7 se ruší text: „…*.XML (datový předpis XDC)“.</w:t>
      </w:r>
    </w:p>
    <w:p w14:paraId="6DDAD84D" w14:textId="77777777" w:rsidR="00735BE7" w:rsidRPr="00735F5B" w:rsidRDefault="00735BE7" w:rsidP="007345FE">
      <w:pPr>
        <w:pStyle w:val="Text2-1"/>
        <w:ind w:left="1701" w:hanging="992"/>
        <w:rPr>
          <w:b/>
        </w:rPr>
      </w:pPr>
      <w:r w:rsidRPr="00735BE7">
        <w:lastRenderedPageBreak/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3E9CE66C" w:rsidR="00735F5B" w:rsidRPr="008D1303" w:rsidRDefault="00735F5B" w:rsidP="007345FE">
      <w:pPr>
        <w:pStyle w:val="Text2-2"/>
        <w:ind w:left="1701" w:hanging="992"/>
      </w:pPr>
      <w:r>
        <w:t>Objednatel se zavazuje zajistit Zhotoviteli právo užívání Staveniště</w:t>
      </w:r>
      <w:r w:rsidRPr="00DE4DB1">
        <w:t>, včetně železniční dopravní cesty,</w:t>
      </w:r>
      <w:r>
        <w:t xml:space="preserve"> v době, kdy je toho třeba, aby mohl Zhotovitel Dílo dokončit řádně a včas za podmínek sjednaných ve Smlouvě. Staveniště (jako celek</w:t>
      </w:r>
      <w:r w:rsidRPr="005D336A">
        <w:t>) bude Zhotoviteli předáno Objednatelem bez zbytečného odkladu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 xml:space="preserve">a to v souladu s bodem 5.1.1 </w:t>
      </w:r>
      <w:r w:rsidR="00BE06E2" w:rsidRPr="005D336A">
        <w:t xml:space="preserve">těchto </w:t>
      </w:r>
      <w:r w:rsidR="008A19E2" w:rsidRPr="005D336A">
        <w:t>ZTP.</w:t>
      </w:r>
    </w:p>
    <w:p w14:paraId="4A5A2314" w14:textId="77777777" w:rsidR="00735F5B" w:rsidRDefault="00735F5B" w:rsidP="007345FE">
      <w:pPr>
        <w:pStyle w:val="Text2-2"/>
        <w:ind w:left="1701" w:hanging="99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4FB20269" w14:textId="77777777" w:rsidR="00AD75BB" w:rsidRPr="00360465" w:rsidRDefault="00AD75BB" w:rsidP="007345FE">
      <w:pPr>
        <w:pStyle w:val="Text2-2"/>
        <w:ind w:left="1701" w:hanging="992"/>
      </w:pPr>
      <w:r w:rsidRPr="00360465">
        <w:rPr>
          <w:b/>
        </w:rPr>
        <w:t>K činnostem Zhotovitele v rámci plnění SOD</w:t>
      </w:r>
      <w:r w:rsidRPr="00360465">
        <w:t xml:space="preserve"> mimo jiné také patří:</w:t>
      </w:r>
    </w:p>
    <w:p w14:paraId="38582DB3" w14:textId="77777777" w:rsidR="00F60958" w:rsidRPr="00360465" w:rsidRDefault="00F60958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360465">
        <w:rPr>
          <w:sz w:val="18"/>
          <w:szCs w:val="18"/>
        </w:rPr>
        <w:t>vydání osvědčení o bezpečnosti podle Prováděcího nařízení komise č. 402/2013</w:t>
      </w:r>
      <w:r w:rsidR="00AA587B" w:rsidRPr="00360465">
        <w:rPr>
          <w:sz w:val="18"/>
          <w:szCs w:val="18"/>
        </w:rPr>
        <w:t xml:space="preserve"> (o společné metodě pro hodnocení a posuzování rizik</w:t>
      </w:r>
      <w:r w:rsidR="00223CF2" w:rsidRPr="00360465">
        <w:rPr>
          <w:sz w:val="18"/>
          <w:szCs w:val="18"/>
        </w:rPr>
        <w:t xml:space="preserve"> </w:t>
      </w:r>
      <w:r w:rsidR="00AA587B" w:rsidRPr="00360465">
        <w:rPr>
          <w:sz w:val="18"/>
          <w:szCs w:val="18"/>
        </w:rPr>
        <w:t>a o zrušení nařízení (ES) č.</w:t>
      </w:r>
      <w:r w:rsidR="00223CF2" w:rsidRPr="00360465">
        <w:rPr>
          <w:sz w:val="18"/>
          <w:szCs w:val="18"/>
        </w:rPr>
        <w:t> 352/2009)</w:t>
      </w:r>
    </w:p>
    <w:p w14:paraId="29DDEBCB" w14:textId="77777777" w:rsidR="00F60958" w:rsidRPr="00360465" w:rsidRDefault="00F60958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360465">
        <w:rPr>
          <w:sz w:val="18"/>
          <w:szCs w:val="18"/>
        </w:rPr>
        <w:t>zajištění návěsti pro značení přechodných pomalých jízd na ŽDC,</w:t>
      </w:r>
    </w:p>
    <w:p w14:paraId="41AB9453" w14:textId="0AE8FBB2" w:rsidR="008F0628" w:rsidRPr="00324E85" w:rsidRDefault="008F0628" w:rsidP="00DE4DB1">
      <w:pPr>
        <w:pStyle w:val="Odstavecseseznamem"/>
        <w:ind w:left="1701"/>
        <w:jc w:val="both"/>
        <w:rPr>
          <w:sz w:val="18"/>
          <w:szCs w:val="18"/>
          <w:highlight w:val="green"/>
        </w:rPr>
      </w:pPr>
    </w:p>
    <w:p w14:paraId="6E661C3A" w14:textId="77777777" w:rsidR="009358DC" w:rsidRPr="00360465" w:rsidRDefault="009358DC" w:rsidP="007345FE">
      <w:pPr>
        <w:pStyle w:val="Text2-2"/>
        <w:ind w:left="1701" w:hanging="992"/>
      </w:pPr>
      <w:r w:rsidRPr="00360465">
        <w:t>Zhotovitel je povinen zajistit veřejnoprávní projednání a vydání potřebných rozhodnutí, povolení, souhlasů a jiných opatření</w:t>
      </w:r>
      <w:r w:rsidR="00223CF2" w:rsidRPr="00360465">
        <w:t>, nad rámec rozhodnutí, povolení, souhlasů zajištěných Objednatelem.</w:t>
      </w:r>
      <w:r w:rsidRPr="00360465">
        <w:t xml:space="preserve"> Zejména se jedná o:</w:t>
      </w:r>
    </w:p>
    <w:p w14:paraId="5E55C25F" w14:textId="77777777" w:rsidR="009358DC" w:rsidRPr="00360465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360465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360465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360465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360465">
        <w:rPr>
          <w:sz w:val="18"/>
          <w:szCs w:val="18"/>
        </w:rPr>
        <w:t> </w:t>
      </w:r>
      <w:r w:rsidRPr="00360465">
        <w:rPr>
          <w:sz w:val="18"/>
          <w:szCs w:val="18"/>
        </w:rPr>
        <w:t>13/1997 Sb.</w:t>
      </w:r>
      <w:r w:rsidR="00223CF2" w:rsidRPr="00360465">
        <w:rPr>
          <w:sz w:val="18"/>
          <w:szCs w:val="18"/>
        </w:rPr>
        <w:t xml:space="preserve"> (o pozemních komunikacích)</w:t>
      </w:r>
      <w:r w:rsidRPr="00360465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360465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360465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360465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360465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7345FE">
      <w:pPr>
        <w:pStyle w:val="Text2-2"/>
        <w:ind w:left="1701" w:hanging="99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7345FE">
      <w:pPr>
        <w:pStyle w:val="Text2-2"/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7345FE">
      <w:pPr>
        <w:pStyle w:val="Text2-2"/>
        <w:ind w:left="1701" w:hanging="992"/>
      </w:pPr>
      <w:r w:rsidRPr="00C711EA">
        <w:t xml:space="preserve">Vytyčení stávajících podzemních vedení a zařízení technické infrastruktury se Zhotovitel zavazuje oznámit Objednateli před zahájením prací na příslušné Etapě nebo části Díla. Dokumentaci o vytyčení poskytne Objednateli pro jeho </w:t>
      </w:r>
      <w:r w:rsidRPr="00C711EA">
        <w:lastRenderedPageBreak/>
        <w:t>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7345FE">
      <w:pPr>
        <w:pStyle w:val="Text2-2"/>
        <w:ind w:left="1701" w:hanging="99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7345FE">
      <w:pPr>
        <w:pStyle w:val="Text2-2"/>
        <w:ind w:left="1701" w:hanging="99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7345FE">
      <w:pPr>
        <w:pStyle w:val="Text2-2"/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7345FE">
      <w:pPr>
        <w:pStyle w:val="Text2-2"/>
        <w:ind w:left="1701" w:hanging="99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3CAB2E66" w14:textId="61E4381D" w:rsidR="009358DC" w:rsidRPr="00360465" w:rsidRDefault="00C711EA" w:rsidP="007345FE">
      <w:pPr>
        <w:pStyle w:val="Text2-2"/>
        <w:ind w:left="1701" w:hanging="992"/>
      </w:pPr>
      <w:r w:rsidRPr="00360465">
        <w:t xml:space="preserve">Předpokládaná doba </w:t>
      </w:r>
      <w:r w:rsidRPr="00360465">
        <w:rPr>
          <w:b/>
        </w:rPr>
        <w:t>provedení následné úpravy směrového a výškového uspořádání koleje</w:t>
      </w:r>
      <w:r w:rsidRPr="00360465">
        <w:t xml:space="preserve"> (dále jen „následná úprava GPK“), včetně požadavku na rozsah omezení nebo vyloučení koleje, je uvedena</w:t>
      </w:r>
      <w:r w:rsidR="00324E85" w:rsidRPr="00360465">
        <w:t xml:space="preserve"> v</w:t>
      </w:r>
      <w:r w:rsidRPr="00360465">
        <w:t xml:space="preserve"> Projektové dokumentaci. Pro každý SO železničního svršku, u kterého se předpokládá následná úprava GPK, dle SŽ S3/1 bude v Harmonogramu uveden předpokládaný termín provádění následné úpravy GPK.</w:t>
      </w:r>
    </w:p>
    <w:p w14:paraId="0E1FC6F4" w14:textId="77777777" w:rsidR="00F72FDF" w:rsidRPr="00F72FDF" w:rsidRDefault="00F72FDF" w:rsidP="007345FE">
      <w:pPr>
        <w:pStyle w:val="Text2-2"/>
        <w:ind w:left="1701" w:hanging="99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71F622A3" w14:textId="77777777" w:rsidR="00744694" w:rsidRPr="00360465" w:rsidRDefault="00744694" w:rsidP="007345FE">
      <w:pPr>
        <w:pStyle w:val="Text2-2"/>
        <w:ind w:left="1701" w:hanging="992"/>
      </w:pPr>
      <w:r w:rsidRPr="00360465">
        <w:t xml:space="preserve">Zhotovitel je oprávněn ukládat kamenivo před použitím v rámci Díla (nové, vyzískané i recyklované) na mezideponii určenou TDS, až po převzetí úpravy plochy mezideponie ze strany TDS, potvrzené zápisem ve Stavebním deníku. V případě, že je deponie kameniva pojížděna dopravními prostředky v rozporu s TKP, je Zhotovitel povinen na vyzvání TDS prokázat na vlastní náklady </w:t>
      </w:r>
      <w:proofErr w:type="spellStart"/>
      <w:r w:rsidRPr="00360465">
        <w:t>ostrohrannost</w:t>
      </w:r>
      <w:proofErr w:type="spellEnd"/>
      <w:r w:rsidRPr="00360465">
        <w:t xml:space="preserve"> kameniva a zaoblenost hran dle OTP Kamenivo pro kolejové lože železničních drah čj.38992/2020-SŽ-GŘ-O13. Počet a místa odběru zkušebních vzorků určí TDS.</w:t>
      </w:r>
    </w:p>
    <w:p w14:paraId="14105346" w14:textId="77777777" w:rsidR="00744694" w:rsidRPr="008C4EA5" w:rsidRDefault="00744694" w:rsidP="007345FE">
      <w:pPr>
        <w:pStyle w:val="Text2-2"/>
        <w:ind w:left="1701" w:hanging="992"/>
        <w:rPr>
          <w:bCs/>
        </w:rPr>
      </w:pPr>
      <w:r w:rsidRPr="008C4EA5">
        <w:t xml:space="preserve">Pro přesnou </w:t>
      </w:r>
      <w:r w:rsidRPr="008C4EA5">
        <w:rPr>
          <w:b/>
        </w:rPr>
        <w:t>identifikaci podzemních sítí,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C4EA5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sz w:val="18"/>
          <w:szCs w:val="18"/>
        </w:rPr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C4EA5">
        <w:t>elektrotavné</w:t>
      </w:r>
      <w:proofErr w:type="spellEnd"/>
      <w:r w:rsidRPr="008C4EA5">
        <w:t xml:space="preserve"> spojky; všechny typy armatur a spojů.</w:t>
      </w:r>
    </w:p>
    <w:p w14:paraId="271064A0" w14:textId="77777777" w:rsidR="00C711EA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</w:rPr>
        <w:lastRenderedPageBreak/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8C4EA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C4EA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  <w:bCs/>
        </w:rPr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C4EA5" w:rsidRDefault="00FD0503" w:rsidP="007345FE">
      <w:pPr>
        <w:pStyle w:val="Text2-2"/>
        <w:ind w:left="1701" w:hanging="992"/>
      </w:pPr>
      <w:r w:rsidRPr="008C4EA5"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7345FE">
      <w:pPr>
        <w:pStyle w:val="Text2-2"/>
        <w:ind w:left="1701" w:hanging="992"/>
      </w:pPr>
      <w:r w:rsidRPr="008C4EA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7345FE">
      <w:pPr>
        <w:pStyle w:val="Text2-2"/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25A7416C" w14:textId="77777777" w:rsidR="00FD0503" w:rsidRPr="008C4EA5" w:rsidRDefault="00FD0503" w:rsidP="007345FE">
      <w:pPr>
        <w:pStyle w:val="Text2-2"/>
        <w:ind w:left="1701" w:hanging="992"/>
      </w:pPr>
      <w:r w:rsidRPr="008C4EA5">
        <w:t>Informace o použití markerů bude zaznamenaná do DSPS.</w:t>
      </w:r>
    </w:p>
    <w:p w14:paraId="1C859E22" w14:textId="77777777" w:rsidR="00FD0503" w:rsidRPr="008C4EA5" w:rsidRDefault="00FD0503" w:rsidP="007345FE">
      <w:pPr>
        <w:pStyle w:val="Text2-2"/>
        <w:ind w:left="1701" w:hanging="992"/>
      </w:pPr>
      <w:r w:rsidRPr="008C4EA5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8C4EA5" w:rsidRDefault="00FD0503" w:rsidP="007345FE">
      <w:pPr>
        <w:pStyle w:val="Text2-2"/>
        <w:ind w:left="1701" w:hanging="992"/>
      </w:pPr>
      <w:r w:rsidRPr="008C4EA5">
        <w:rPr>
          <w:b/>
        </w:rPr>
        <w:t xml:space="preserve">V </w:t>
      </w:r>
      <w:r w:rsidR="000C3375" w:rsidRPr="008C4EA5">
        <w:rPr>
          <w:b/>
        </w:rPr>
        <w:t>dokumentaci skutečného provedení stavby (</w:t>
      </w:r>
      <w:r w:rsidRPr="008C4EA5">
        <w:rPr>
          <w:b/>
        </w:rPr>
        <w:t>DSPS</w:t>
      </w:r>
      <w:r w:rsidR="000C3375" w:rsidRPr="008C4EA5">
        <w:rPr>
          <w:b/>
        </w:rPr>
        <w:t>)</w:t>
      </w:r>
      <w:r w:rsidRPr="008C4EA5">
        <w:rPr>
          <w:b/>
        </w:rPr>
        <w:t xml:space="preserve"> </w:t>
      </w:r>
      <w:r w:rsidRPr="008C4EA5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8C4EA5" w:rsidRDefault="000C3375" w:rsidP="007345FE">
      <w:pPr>
        <w:pStyle w:val="Text2-2"/>
        <w:ind w:left="1701" w:hanging="992"/>
      </w:pPr>
      <w:r w:rsidRPr="008C4EA5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360465" w:rsidRDefault="00FD0503" w:rsidP="007345FE">
      <w:pPr>
        <w:pStyle w:val="Text2-2"/>
        <w:ind w:left="1701" w:hanging="992"/>
      </w:pPr>
      <w:r w:rsidRPr="00360465">
        <w:rPr>
          <w:b/>
        </w:rPr>
        <w:t>Souborné zpracování geodetické části DSPS</w:t>
      </w:r>
      <w:r w:rsidRPr="00360465">
        <w:t xml:space="preserve"> bude předáno Objednateli v listinné a elektronické podobě v tomto členění:</w:t>
      </w:r>
    </w:p>
    <w:p w14:paraId="04895C1A" w14:textId="77777777" w:rsidR="00FD0503" w:rsidRPr="0036046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360465">
        <w:t>Technická zpráva a Předávací protokol (ve formátu *.</w:t>
      </w:r>
      <w:proofErr w:type="spellStart"/>
      <w:r w:rsidRPr="00360465">
        <w:t>pdf</w:t>
      </w:r>
      <w:proofErr w:type="spellEnd"/>
      <w:r w:rsidRPr="00360465">
        <w:t>),</w:t>
      </w:r>
    </w:p>
    <w:p w14:paraId="249EF484" w14:textId="77777777" w:rsidR="00FD0503" w:rsidRPr="0036046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360465">
        <w:rPr>
          <w:sz w:val="18"/>
          <w:szCs w:val="18"/>
        </w:rPr>
        <w:t>Přehled kladu mapových listů JŽM a bodového pole v M 1:10000 formát *.</w:t>
      </w:r>
      <w:proofErr w:type="spellStart"/>
      <w:r w:rsidRPr="00360465">
        <w:rPr>
          <w:sz w:val="18"/>
          <w:szCs w:val="18"/>
        </w:rPr>
        <w:t>dgn</w:t>
      </w:r>
      <w:proofErr w:type="spellEnd"/>
      <w:r w:rsidRPr="00360465">
        <w:rPr>
          <w:sz w:val="18"/>
          <w:szCs w:val="18"/>
        </w:rPr>
        <w:t xml:space="preserve"> a *.</w:t>
      </w:r>
      <w:proofErr w:type="spellStart"/>
      <w:r w:rsidRPr="00360465">
        <w:rPr>
          <w:sz w:val="18"/>
          <w:szCs w:val="18"/>
        </w:rPr>
        <w:t>pdf</w:t>
      </w:r>
      <w:proofErr w:type="spellEnd"/>
      <w:r w:rsidRPr="00360465">
        <w:rPr>
          <w:sz w:val="18"/>
          <w:szCs w:val="18"/>
        </w:rPr>
        <w:t>),</w:t>
      </w:r>
    </w:p>
    <w:p w14:paraId="01171FBC" w14:textId="77777777" w:rsidR="00FD0503" w:rsidRPr="0036046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360465">
        <w:rPr>
          <w:sz w:val="18"/>
          <w:szCs w:val="18"/>
        </w:rPr>
        <w:t>Elaborát bodového pole:</w:t>
      </w:r>
    </w:p>
    <w:p w14:paraId="6F29101D" w14:textId="77777777" w:rsidR="00FD0503" w:rsidRPr="00360465" w:rsidRDefault="00FD0503" w:rsidP="00DE3429">
      <w:pPr>
        <w:pStyle w:val="Text2-2"/>
        <w:numPr>
          <w:ilvl w:val="5"/>
          <w:numId w:val="14"/>
        </w:numPr>
        <w:ind w:firstLine="142"/>
      </w:pPr>
      <w:r w:rsidRPr="00360465">
        <w:lastRenderedPageBreak/>
        <w:t>dokumentace po stavbě předaného ŽBP do správy SŽG, zřízeného v souladu Metodickým pokynem SŽDC M20/MP007</w:t>
      </w:r>
      <w:r w:rsidR="007F5DDD" w:rsidRPr="00360465">
        <w:t xml:space="preserve"> Železniční bodové pole </w:t>
      </w:r>
      <w:r w:rsidRPr="00360465">
        <w:t>(způsob stabilizace, měření, zpracování, obsah dokumentace),</w:t>
      </w:r>
    </w:p>
    <w:p w14:paraId="155C17CF" w14:textId="77777777" w:rsidR="00FD0503" w:rsidRPr="00360465" w:rsidRDefault="00FD0503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360465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360465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360465">
        <w:t>Seznamy souřadnic podrobných bodů (ve formátu *.</w:t>
      </w:r>
      <w:proofErr w:type="spellStart"/>
      <w:r w:rsidRPr="00360465">
        <w:t>txt</w:t>
      </w:r>
      <w:proofErr w:type="spellEnd"/>
      <w:r w:rsidRPr="00360465">
        <w:t>):</w:t>
      </w:r>
    </w:p>
    <w:p w14:paraId="62DB22EE" w14:textId="77777777" w:rsidR="00252A5C" w:rsidRPr="00360465" w:rsidRDefault="00252A5C" w:rsidP="00DE3429">
      <w:pPr>
        <w:pStyle w:val="Text2-2"/>
        <w:numPr>
          <w:ilvl w:val="5"/>
          <w:numId w:val="14"/>
        </w:numPr>
        <w:ind w:firstLine="142"/>
      </w:pPr>
      <w:r w:rsidRPr="00360465"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360465">
        <w:t xml:space="preserve"> Účelová železniční mapa velkého měřítka.</w:t>
      </w:r>
    </w:p>
    <w:p w14:paraId="0BD7FE86" w14:textId="77777777" w:rsidR="00FD0503" w:rsidRPr="00360465" w:rsidRDefault="00252A5C" w:rsidP="00DE3429">
      <w:pPr>
        <w:pStyle w:val="Text2-2"/>
        <w:numPr>
          <w:ilvl w:val="5"/>
          <w:numId w:val="14"/>
        </w:numPr>
        <w:ind w:firstLine="142"/>
      </w:pPr>
      <w:r w:rsidRPr="00360465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360465" w:rsidRDefault="00252A5C" w:rsidP="00DE3429">
      <w:pPr>
        <w:pStyle w:val="Text2-2"/>
        <w:numPr>
          <w:ilvl w:val="5"/>
          <w:numId w:val="14"/>
        </w:numPr>
        <w:ind w:firstLine="142"/>
      </w:pPr>
      <w:r w:rsidRPr="00360465">
        <w:t>Seznam souřadnic bodů ŽBP nebo dalších výchozích bodů použitých pro zaměření skutečného provedení stavby.</w:t>
      </w:r>
    </w:p>
    <w:p w14:paraId="1829CD52" w14:textId="77777777" w:rsidR="00FD0503" w:rsidRPr="00360465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360465">
        <w:t>Výkresové soubory (ve formátu *.</w:t>
      </w:r>
      <w:proofErr w:type="spellStart"/>
      <w:r w:rsidRPr="00360465">
        <w:t>dgn</w:t>
      </w:r>
      <w:proofErr w:type="spellEnd"/>
      <w:r w:rsidRPr="00360465">
        <w:t>). Název souboru musí začínat „DSPS_PVS_, KN_, NH_, PS_ nebo SO_“:</w:t>
      </w:r>
    </w:p>
    <w:p w14:paraId="16B6725F" w14:textId="77777777" w:rsidR="00443D42" w:rsidRPr="00360465" w:rsidRDefault="00443D42" w:rsidP="00DE3429">
      <w:pPr>
        <w:pStyle w:val="Text2-2"/>
        <w:numPr>
          <w:ilvl w:val="5"/>
          <w:numId w:val="14"/>
        </w:numPr>
        <w:ind w:firstLine="142"/>
      </w:pPr>
      <w:r w:rsidRPr="00360465"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360465" w:rsidRDefault="00443D42" w:rsidP="00DE3429">
      <w:pPr>
        <w:pStyle w:val="Text2-2"/>
        <w:numPr>
          <w:ilvl w:val="5"/>
          <w:numId w:val="14"/>
        </w:numPr>
        <w:ind w:firstLine="142"/>
      </w:pPr>
      <w:r w:rsidRPr="00360465"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360465" w:rsidRDefault="00443D42" w:rsidP="00DE3429">
      <w:pPr>
        <w:pStyle w:val="Text2-2"/>
        <w:numPr>
          <w:ilvl w:val="5"/>
          <w:numId w:val="14"/>
        </w:numPr>
        <w:ind w:firstLine="142"/>
      </w:pPr>
      <w:r w:rsidRPr="00360465">
        <w:t>Výkres v M 1:1000 se zákresem platné mapy KN,</w:t>
      </w:r>
    </w:p>
    <w:p w14:paraId="52AE6075" w14:textId="77777777" w:rsidR="00443D42" w:rsidRPr="00360465" w:rsidRDefault="00443D42" w:rsidP="00DE3429">
      <w:pPr>
        <w:pStyle w:val="Text2-2"/>
        <w:numPr>
          <w:ilvl w:val="5"/>
          <w:numId w:val="14"/>
        </w:numPr>
        <w:ind w:firstLine="142"/>
      </w:pPr>
      <w:r w:rsidRPr="00360465">
        <w:t>Výkres v M 1:1000 se zákresem nové hranice ČD, SŽ po stavbě.</w:t>
      </w:r>
    </w:p>
    <w:p w14:paraId="06B758E6" w14:textId="77777777" w:rsidR="00443D42" w:rsidRPr="00360465" w:rsidRDefault="00443D42" w:rsidP="007345FE">
      <w:pPr>
        <w:pStyle w:val="Text2-2"/>
        <w:numPr>
          <w:ilvl w:val="4"/>
          <w:numId w:val="14"/>
        </w:numPr>
        <w:ind w:left="1701" w:hanging="992"/>
      </w:pPr>
      <w:r w:rsidRPr="00360465">
        <w:t>Předané geodetické části DSPS jednotlivých PS a SO</w:t>
      </w:r>
    </w:p>
    <w:p w14:paraId="42DA34B7" w14:textId="77777777" w:rsidR="00443D42" w:rsidRPr="00360465" w:rsidRDefault="00443D42" w:rsidP="00DE3429">
      <w:pPr>
        <w:pStyle w:val="Text2-2"/>
        <w:numPr>
          <w:ilvl w:val="5"/>
          <w:numId w:val="14"/>
        </w:numPr>
        <w:ind w:firstLine="142"/>
      </w:pPr>
      <w:r w:rsidRPr="00360465">
        <w:t>Seznam čísel a názvů PS a SO s uvedením zhotovitele geodetické části DSPS jednotlivých PS a SO (ve formátu *.</w:t>
      </w:r>
      <w:proofErr w:type="spellStart"/>
      <w:r w:rsidRPr="00360465">
        <w:t>xlsx</w:t>
      </w:r>
      <w:proofErr w:type="spellEnd"/>
      <w:r w:rsidRPr="00360465">
        <w:t>),</w:t>
      </w:r>
    </w:p>
    <w:p w14:paraId="48251D0F" w14:textId="77777777" w:rsidR="006C0E7C" w:rsidRPr="00360465" w:rsidRDefault="00443D42" w:rsidP="00DE3429">
      <w:pPr>
        <w:pStyle w:val="Text2-2"/>
        <w:numPr>
          <w:ilvl w:val="5"/>
          <w:numId w:val="14"/>
        </w:numPr>
        <w:ind w:firstLine="142"/>
      </w:pPr>
      <w:r w:rsidRPr="00360465">
        <w:t>TZ k jednotlivým PS a SO (ve formátu *.</w:t>
      </w:r>
      <w:proofErr w:type="spellStart"/>
      <w:r w:rsidRPr="00360465">
        <w:t>pdf</w:t>
      </w:r>
      <w:proofErr w:type="spellEnd"/>
      <w:r w:rsidRPr="00360465">
        <w:t>),</w:t>
      </w:r>
    </w:p>
    <w:p w14:paraId="52D8945A" w14:textId="77777777" w:rsidR="0093323A" w:rsidRPr="00360465" w:rsidRDefault="0093323A" w:rsidP="00DE3429">
      <w:pPr>
        <w:pStyle w:val="Text2-2"/>
        <w:numPr>
          <w:ilvl w:val="5"/>
          <w:numId w:val="14"/>
        </w:numPr>
        <w:ind w:firstLine="142"/>
      </w:pPr>
      <w:r w:rsidRPr="00360465">
        <w:t>Seznam souřadnic, výšek a charakteristik podrobných bodů k jednotlivým SO a PS (ve formátu *.</w:t>
      </w:r>
      <w:proofErr w:type="spellStart"/>
      <w:r w:rsidRPr="00360465">
        <w:t>txt</w:t>
      </w:r>
      <w:proofErr w:type="spellEnd"/>
      <w:r w:rsidR="007F5DDD" w:rsidRPr="00360465">
        <w:t>),</w:t>
      </w:r>
    </w:p>
    <w:p w14:paraId="59C01A9C" w14:textId="77777777" w:rsidR="0093323A" w:rsidRPr="00360465" w:rsidRDefault="0093323A" w:rsidP="00DE3429">
      <w:pPr>
        <w:pStyle w:val="Text2-2"/>
        <w:numPr>
          <w:ilvl w:val="5"/>
          <w:numId w:val="14"/>
        </w:numPr>
        <w:ind w:firstLine="142"/>
      </w:pPr>
      <w:r w:rsidRPr="00360465">
        <w:t>Výpočetní protokol a editované zápisníky ve formátu *.</w:t>
      </w:r>
      <w:proofErr w:type="spellStart"/>
      <w:r w:rsidRPr="00360465">
        <w:t>txt</w:t>
      </w:r>
      <w:proofErr w:type="spellEnd"/>
      <w:r w:rsidRPr="00360465">
        <w:t>; originální zápisníky ve formátu stroje, doložení splnění požadované přesnosti, kalibrační listy, fotodokumentace a další,</w:t>
      </w:r>
    </w:p>
    <w:p w14:paraId="39C9AB50" w14:textId="77777777" w:rsidR="0093323A" w:rsidRPr="00360465" w:rsidRDefault="0093323A" w:rsidP="00DE3429">
      <w:pPr>
        <w:pStyle w:val="Text2-2"/>
        <w:numPr>
          <w:ilvl w:val="5"/>
          <w:numId w:val="14"/>
        </w:numPr>
        <w:ind w:firstLine="142"/>
      </w:pPr>
      <w:r w:rsidRPr="00360465">
        <w:t>Výkresy jednotlivých PS a SO v M 1:1000 (ve formátu *.</w:t>
      </w:r>
      <w:proofErr w:type="spellStart"/>
      <w:r w:rsidRPr="00360465">
        <w:t>dgn</w:t>
      </w:r>
      <w:proofErr w:type="spellEnd"/>
      <w:r w:rsidRPr="00360465">
        <w:t xml:space="preserve"> a *.</w:t>
      </w:r>
      <w:proofErr w:type="spellStart"/>
      <w:r w:rsidRPr="00360465">
        <w:t>pdf</w:t>
      </w:r>
      <w:proofErr w:type="spellEnd"/>
      <w:r w:rsidRPr="00360465">
        <w:t>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360465" w:rsidRDefault="005220AF" w:rsidP="00DE3429">
      <w:pPr>
        <w:pStyle w:val="Text2-2"/>
        <w:numPr>
          <w:ilvl w:val="5"/>
          <w:numId w:val="14"/>
        </w:numPr>
        <w:ind w:firstLine="142"/>
      </w:pPr>
      <w:r w:rsidRPr="00360465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360465" w:rsidRDefault="005220AF" w:rsidP="007345FE">
      <w:pPr>
        <w:pStyle w:val="Text2-2"/>
        <w:numPr>
          <w:ilvl w:val="4"/>
          <w:numId w:val="14"/>
        </w:numPr>
        <w:ind w:left="1701" w:hanging="992"/>
      </w:pPr>
      <w:r w:rsidRPr="00360465">
        <w:t>Geometrické plány</w:t>
      </w:r>
    </w:p>
    <w:p w14:paraId="2517EEEB" w14:textId="77777777" w:rsidR="005220AF" w:rsidRPr="00360465" w:rsidRDefault="005220AF" w:rsidP="00DE3429">
      <w:pPr>
        <w:pStyle w:val="Text2-2"/>
        <w:numPr>
          <w:ilvl w:val="5"/>
          <w:numId w:val="14"/>
        </w:numPr>
        <w:ind w:firstLine="142"/>
      </w:pPr>
      <w:r w:rsidRPr="00360465"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360465" w:rsidRDefault="005220AF" w:rsidP="00DE3429">
      <w:pPr>
        <w:pStyle w:val="Text2-2"/>
        <w:numPr>
          <w:ilvl w:val="5"/>
          <w:numId w:val="14"/>
        </w:numPr>
        <w:ind w:firstLine="142"/>
      </w:pPr>
      <w:r w:rsidRPr="00360465">
        <w:t xml:space="preserve">Geometrické plány a přílohy dle </w:t>
      </w:r>
      <w:proofErr w:type="spellStart"/>
      <w:r w:rsidRPr="00360465">
        <w:t>podčlánku</w:t>
      </w:r>
      <w:proofErr w:type="spellEnd"/>
      <w:r w:rsidRPr="00360465">
        <w:t xml:space="preserve"> 1.7.3.5 Kapitoly 1 TKP.</w:t>
      </w:r>
    </w:p>
    <w:p w14:paraId="7566AFC7" w14:textId="77777777" w:rsidR="005220AF" w:rsidRPr="00360465" w:rsidRDefault="005220AF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360465">
        <w:rPr>
          <w:sz w:val="18"/>
          <w:szCs w:val="18"/>
        </w:rPr>
        <w:lastRenderedPageBreak/>
        <w:t>Dokumentace definitivního zajištění koleje dle předpisu SŽDC S3 Železniční svršek, Díl III Zajištění prostorové polohy koleje (ve formátu *.</w:t>
      </w:r>
      <w:proofErr w:type="spellStart"/>
      <w:r w:rsidRPr="00360465">
        <w:rPr>
          <w:sz w:val="18"/>
          <w:szCs w:val="18"/>
        </w:rPr>
        <w:t>docx</w:t>
      </w:r>
      <w:proofErr w:type="spellEnd"/>
      <w:r w:rsidRPr="00360465">
        <w:rPr>
          <w:sz w:val="18"/>
          <w:szCs w:val="18"/>
        </w:rPr>
        <w:t>,*.</w:t>
      </w:r>
      <w:proofErr w:type="spellStart"/>
      <w:r w:rsidRPr="00360465">
        <w:rPr>
          <w:sz w:val="18"/>
          <w:szCs w:val="18"/>
        </w:rPr>
        <w:t>xlsx</w:t>
      </w:r>
      <w:proofErr w:type="spellEnd"/>
      <w:r w:rsidRPr="00360465">
        <w:rPr>
          <w:sz w:val="18"/>
          <w:szCs w:val="18"/>
        </w:rPr>
        <w:t>, *.</w:t>
      </w:r>
      <w:proofErr w:type="spellStart"/>
      <w:r w:rsidRPr="00360465">
        <w:rPr>
          <w:sz w:val="18"/>
          <w:szCs w:val="18"/>
        </w:rPr>
        <w:t>dwg</w:t>
      </w:r>
      <w:proofErr w:type="spellEnd"/>
      <w:r w:rsidRPr="00360465">
        <w:rPr>
          <w:sz w:val="18"/>
          <w:szCs w:val="18"/>
        </w:rPr>
        <w:t>, *.</w:t>
      </w:r>
      <w:proofErr w:type="spellStart"/>
      <w:r w:rsidRPr="00360465">
        <w:rPr>
          <w:sz w:val="18"/>
          <w:szCs w:val="18"/>
        </w:rPr>
        <w:t>dng</w:t>
      </w:r>
      <w:proofErr w:type="spellEnd"/>
      <w:r w:rsidRPr="00360465">
        <w:rPr>
          <w:sz w:val="18"/>
          <w:szCs w:val="18"/>
        </w:rPr>
        <w:t>, případně *.</w:t>
      </w:r>
      <w:proofErr w:type="spellStart"/>
      <w:r w:rsidRPr="00360465">
        <w:rPr>
          <w:sz w:val="18"/>
          <w:szCs w:val="18"/>
        </w:rPr>
        <w:t>dfx</w:t>
      </w:r>
      <w:proofErr w:type="spellEnd"/>
      <w:r w:rsidRPr="00360465">
        <w:rPr>
          <w:sz w:val="18"/>
          <w:szCs w:val="18"/>
        </w:rPr>
        <w:t xml:space="preserve"> a *.</w:t>
      </w:r>
      <w:proofErr w:type="spellStart"/>
      <w:r w:rsidRPr="00360465">
        <w:rPr>
          <w:sz w:val="18"/>
          <w:szCs w:val="18"/>
        </w:rPr>
        <w:t>pdf</w:t>
      </w:r>
      <w:proofErr w:type="spellEnd"/>
      <w:r w:rsidRPr="00360465">
        <w:rPr>
          <w:sz w:val="18"/>
          <w:szCs w:val="18"/>
        </w:rPr>
        <w:t>).</w:t>
      </w:r>
    </w:p>
    <w:p w14:paraId="7F724E90" w14:textId="547CE11D" w:rsidR="009F244D" w:rsidRPr="00360465" w:rsidRDefault="009F244D" w:rsidP="007345FE">
      <w:pPr>
        <w:pStyle w:val="Text2-2"/>
        <w:ind w:left="1701" w:hanging="992"/>
      </w:pPr>
      <w:r w:rsidRPr="00360465">
        <w:t>V listinné podobě bude DSPS předána v rozsahu čl. 4.1.</w:t>
      </w:r>
      <w:r w:rsidR="00FD5F18" w:rsidRPr="00360465">
        <w:t>3.</w:t>
      </w:r>
      <w:r w:rsidR="005D336A" w:rsidRPr="00360465">
        <w:t>28</w:t>
      </w:r>
      <w:r w:rsidRPr="00360465">
        <w:t xml:space="preserve"> těchto ZTP dle části a), e), f)(v) a f)(</w:t>
      </w:r>
      <w:proofErr w:type="spellStart"/>
      <w:r w:rsidRPr="00360465">
        <w:t>vi</w:t>
      </w:r>
      <w:proofErr w:type="spellEnd"/>
      <w:r w:rsidRPr="00360465">
        <w:t>).</w:t>
      </w:r>
    </w:p>
    <w:p w14:paraId="5F3CF275" w14:textId="77777777" w:rsidR="009F244D" w:rsidRPr="009F244D" w:rsidRDefault="009F244D" w:rsidP="007345FE">
      <w:pPr>
        <w:pStyle w:val="Text2-2"/>
        <w:ind w:left="1701" w:hanging="99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360465" w:rsidRDefault="009F244D" w:rsidP="007345FE">
      <w:pPr>
        <w:pStyle w:val="Text2-2"/>
        <w:ind w:left="1701" w:hanging="992"/>
      </w:pPr>
      <w:r w:rsidRPr="00360465">
        <w:rPr>
          <w:b/>
        </w:rPr>
        <w:t>Součástí dokumentů skutečného provedení stavby</w:t>
      </w:r>
      <w:r w:rsidRPr="00360465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360465" w:rsidRDefault="009F244D" w:rsidP="007345FE">
      <w:pPr>
        <w:pStyle w:val="Odstavecseseznamem"/>
        <w:numPr>
          <w:ilvl w:val="4"/>
          <w:numId w:val="14"/>
        </w:numPr>
        <w:spacing w:after="120"/>
        <w:ind w:left="1701" w:hanging="992"/>
        <w:jc w:val="both"/>
        <w:rPr>
          <w:sz w:val="18"/>
          <w:szCs w:val="18"/>
        </w:rPr>
      </w:pPr>
      <w:r w:rsidRPr="00360465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360465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360465">
        <w:t>doklady o projednání PDPS,</w:t>
      </w:r>
    </w:p>
    <w:p w14:paraId="17D05DC8" w14:textId="77777777" w:rsidR="009F244D" w:rsidRPr="00360465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360465">
        <w:t>závazná stanoviska dotčených orgánů a další doklady o jednání s dotčenými orgány a účastníky stavebního řízení,</w:t>
      </w:r>
    </w:p>
    <w:p w14:paraId="2FAA8CA9" w14:textId="77777777" w:rsidR="009F244D" w:rsidRPr="00360465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360465">
        <w:t>vyjádření vlastníků a správců dotčených inženýrských sítí,</w:t>
      </w:r>
    </w:p>
    <w:p w14:paraId="3CE3026A" w14:textId="77777777" w:rsidR="009F244D" w:rsidRPr="00360465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360465">
        <w:t>doklady o projednání s vlastníky pozemků a staveb nebo bytů a nebytových prostor dotčených stavbou, popř. s jinými oprávněnými subjekty.</w:t>
      </w:r>
    </w:p>
    <w:p w14:paraId="6BE0803C" w14:textId="3B18D3C9" w:rsidR="009F244D" w:rsidRPr="009F244D" w:rsidRDefault="009F244D" w:rsidP="007345FE">
      <w:pPr>
        <w:pStyle w:val="Text2-2"/>
        <w:ind w:left="1701" w:hanging="992"/>
      </w:pPr>
      <w:r w:rsidRPr="009F244D">
        <w:t xml:space="preserve">Zhotovitel je v </w:t>
      </w:r>
      <w:r w:rsidRPr="00722BEB">
        <w:t xml:space="preserve">termínu </w:t>
      </w:r>
      <w:r w:rsidR="008C4EA5" w:rsidRPr="00722BEB">
        <w:t xml:space="preserve">nejpozději ke dni zahájení </w:t>
      </w:r>
      <w:r w:rsidR="00722BEB" w:rsidRPr="00722BEB">
        <w:t>stavebních</w:t>
      </w:r>
      <w:r w:rsidR="008C4EA5" w:rsidRPr="00722BEB">
        <w:t xml:space="preserve"> prací</w:t>
      </w:r>
      <w:r w:rsidR="00722BEB" w:rsidRPr="00722BEB">
        <w:t xml:space="preserve"> (viz bod 5.1.1 ZTP)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>Zhotovitel vždy předloží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EA0BE4">
        <w:t>výzisku</w:t>
      </w:r>
      <w:proofErr w:type="spellEnd"/>
      <w:r w:rsidRPr="00EA0BE4">
        <w:t>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6F687F" w:rsidRDefault="006C44FD" w:rsidP="007345FE">
      <w:pPr>
        <w:pStyle w:val="Text2-2"/>
        <w:ind w:left="1701" w:hanging="99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573301" w:rsidRDefault="006F687F" w:rsidP="007345FE">
      <w:pPr>
        <w:pStyle w:val="Text2-2"/>
        <w:ind w:left="1701" w:hanging="992"/>
      </w:pPr>
      <w:r w:rsidRPr="00573301">
        <w:t xml:space="preserve">Zhotovitel se zavazuje zajistit u svých zaměstnanců a zaměstnanců poddodavatelů prokazatelné seznámení s </w:t>
      </w:r>
      <w:r w:rsidRPr="00573301">
        <w:rPr>
          <w:b/>
        </w:rPr>
        <w:t xml:space="preserve">plánem BOZP </w:t>
      </w:r>
      <w:r w:rsidRPr="00573301">
        <w:t>Díla (dle zákona č. 309/2006 Sb.</w:t>
      </w:r>
      <w:r w:rsidR="006C44FD" w:rsidRPr="00573301">
        <w:t xml:space="preserve"> (zákon o zajištění dalších podmínek bezpečnosti a ochrany zdraví při práci))</w:t>
      </w:r>
      <w:r w:rsidRPr="00573301">
        <w:t xml:space="preserve"> a doložit splnění této povinnosti písemně před předáním Staveniště Zhotoviteli. </w:t>
      </w:r>
    </w:p>
    <w:p w14:paraId="77E40174" w14:textId="2E9139A0" w:rsidR="00421120" w:rsidRPr="006F687F" w:rsidRDefault="00421120" w:rsidP="007345FE">
      <w:pPr>
        <w:pStyle w:val="Text2-2"/>
        <w:ind w:left="1701" w:hanging="992"/>
      </w:pPr>
      <w:r w:rsidRPr="00421120">
        <w:t xml:space="preserve">Zhotovitel se zavazuje zajistit, že zaměstnanci Zhotovitele a Poddodavatelů budou při pobytu v prostoru Staveniště </w:t>
      </w:r>
      <w:r w:rsidR="005E2503" w:rsidRPr="00421120">
        <w:t xml:space="preserve">na pracovním ochranném oděvu </w:t>
      </w:r>
      <w:r w:rsidR="005E2503" w:rsidRPr="00421120">
        <w:lastRenderedPageBreak/>
        <w:t>zřetelně označeni obchodní firmou nebo jménem Zhotovitele nebo Poddodavatele</w:t>
      </w:r>
      <w:r w:rsidRPr="00421120">
        <w:t>.</w:t>
      </w:r>
    </w:p>
    <w:p w14:paraId="2A410972" w14:textId="42A4BECC" w:rsidR="00161BD6" w:rsidRDefault="00421120" w:rsidP="007345FE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7" w:name="_Toc136430213"/>
      <w:r>
        <w:t xml:space="preserve">Zeměměřická </w:t>
      </w:r>
      <w:r w:rsidRPr="0080577B">
        <w:t>činnost</w:t>
      </w:r>
      <w:r>
        <w:t xml:space="preserve"> zhotovitele</w:t>
      </w:r>
      <w:bookmarkEnd w:id="37"/>
    </w:p>
    <w:p w14:paraId="0D0C0FDD" w14:textId="63501B5C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="002A3E8E" w:rsidRPr="002A3E8E">
        <w:t xml:space="preserve">(Ing. Jakub </w:t>
      </w:r>
      <w:proofErr w:type="spellStart"/>
      <w:r w:rsidR="002A3E8E" w:rsidRPr="002A3E8E">
        <w:t>Gavlík</w:t>
      </w:r>
      <w:proofErr w:type="spellEnd"/>
      <w:r w:rsidR="002A3E8E" w:rsidRPr="002A3E8E">
        <w:t xml:space="preserve"> Gavlik@spravazeleznic.cz, tel. 727 877 401)</w:t>
      </w:r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8" w:name="_Hlk113520772"/>
      <w:bookmarkStart w:id="39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8"/>
      <w:bookmarkEnd w:id="39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573301" w:rsidRDefault="00DC55C8" w:rsidP="00DC55C8">
      <w:pPr>
        <w:pStyle w:val="Text2-1"/>
      </w:pPr>
      <w:r w:rsidRPr="00573301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573301" w:rsidRDefault="00DC55C8" w:rsidP="00DC55C8">
      <w:pPr>
        <w:pStyle w:val="Text2-1"/>
      </w:pPr>
      <w:r w:rsidRPr="00573301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573301" w:rsidRDefault="00DC55C8" w:rsidP="00DC55C8">
      <w:pPr>
        <w:pStyle w:val="Text2-1"/>
      </w:pPr>
      <w:r w:rsidRPr="00573301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40" w:name="_Hlk113458748"/>
      <w:r>
        <w:t> čl. 1.7.3 TKP ZEMĚMĚŘICKÁ ČINNOST ZAJIŠŤOVANÁ ZHOTOVITELEM</w:t>
      </w:r>
      <w:bookmarkEnd w:id="40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lastRenderedPageBreak/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3D0EAEAD" w14:textId="77777777" w:rsidR="00DC55C8" w:rsidRPr="00573301" w:rsidRDefault="00DC55C8" w:rsidP="00DC55C8">
      <w:pPr>
        <w:pStyle w:val="Text2-1"/>
      </w:pPr>
      <w:r w:rsidRPr="00573301">
        <w:t xml:space="preserve">Po úpravě GPK Zhotovitel zajistí zaměření všech kolejových objektů (např. </w:t>
      </w:r>
      <w:proofErr w:type="spellStart"/>
      <w:r w:rsidRPr="00573301">
        <w:t>balíza</w:t>
      </w:r>
      <w:proofErr w:type="spellEnd"/>
      <w:r w:rsidRPr="00573301">
        <w:t xml:space="preserve">, kolejnicový </w:t>
      </w:r>
      <w:proofErr w:type="spellStart"/>
      <w:r w:rsidRPr="00573301">
        <w:t>mazník</w:t>
      </w:r>
      <w:proofErr w:type="spellEnd"/>
      <w:r w:rsidRPr="00573301">
        <w:t>, snímač počítače náprav, kolejová brzda, výkolejka a další), u kterých došlo ke změně polohy a výšky při úpravě GPK a následně zapracuje do DSPS.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77777777" w:rsidR="00DC55C8" w:rsidRPr="00956EEB" w:rsidRDefault="00DC55C8" w:rsidP="00DC55C8">
      <w:pPr>
        <w:pStyle w:val="Text2-1"/>
      </w:pPr>
      <w:r w:rsidRPr="00956EEB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0B9E30FA" w14:textId="77777777" w:rsidR="00DC55C8" w:rsidRPr="00956EEB" w:rsidRDefault="00DC55C8" w:rsidP="00F21EDB">
      <w:pPr>
        <w:pStyle w:val="Text2-1"/>
      </w:pPr>
      <w:r w:rsidRPr="00956EEB">
        <w:rPr>
          <w:b/>
        </w:rPr>
        <w:t>Na neelektrizovaných tratích</w:t>
      </w:r>
      <w:r w:rsidRPr="00956EEB">
        <w:t xml:space="preserve"> platí pro zřizování zajištění PPK postupy dle dopisu Ředitele O13, čj. 168954/2021-SŽ-GŘ-O13, Zajištění prostorové polohy na neelektrizovaných tratích SŽ (viz příloha 7.1.2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4F09C53C" w14:textId="2D9E2319" w:rsidR="00DF7BAA" w:rsidRPr="00DB1800" w:rsidRDefault="00DF7BAA" w:rsidP="00DF7BAA">
      <w:pPr>
        <w:pStyle w:val="Nadpis2-2"/>
      </w:pPr>
      <w:bookmarkStart w:id="41" w:name="_Toc6410438"/>
      <w:bookmarkStart w:id="42" w:name="_Toc136430214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41"/>
      <w:bookmarkEnd w:id="42"/>
    </w:p>
    <w:p w14:paraId="44E06185" w14:textId="1F7BE850" w:rsidR="00D12C76" w:rsidRDefault="00562909" w:rsidP="00562909">
      <w:pPr>
        <w:pStyle w:val="Text2-1"/>
      </w:pPr>
      <w:r w:rsidRPr="00DB1800">
        <w:t>Pokud již Zhotovitel nepředložil dále uvedené doklady pře uzavřením SOD, předloží p</w:t>
      </w:r>
      <w:r w:rsidR="00D12C76" w:rsidRPr="00DB1800">
        <w:t>řed zahájením prací na objektech, jejichž součástí jsou „Určená technická zařízení“ ve smyslu vyhlášky MD č. 100/1995 Sb., kterou se stanoví podmínky pro provoz, konstrukci a</w:t>
      </w:r>
      <w:r w:rsidRPr="00DB1800">
        <w:t> </w:t>
      </w:r>
      <w:r w:rsidR="00D12C76" w:rsidRPr="00DB1800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35915D98" w:rsidR="00733263" w:rsidRDefault="00733263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953A4A" w:rsidRDefault="00DF7BAA" w:rsidP="00DF7BAA">
      <w:pPr>
        <w:pStyle w:val="Nadpis2-2"/>
      </w:pPr>
      <w:bookmarkStart w:id="43" w:name="_Toc6410439"/>
      <w:bookmarkStart w:id="44" w:name="_Toc136430215"/>
      <w:r w:rsidRPr="00953A4A">
        <w:lastRenderedPageBreak/>
        <w:t>Dokumentace zhotovitele pro stavbu</w:t>
      </w:r>
      <w:bookmarkEnd w:id="43"/>
      <w:bookmarkEnd w:id="44"/>
    </w:p>
    <w:p w14:paraId="68B2109F" w14:textId="5BF73C6B" w:rsidR="00953A4A" w:rsidRPr="00953A4A" w:rsidRDefault="00953A4A" w:rsidP="00F21EDB">
      <w:pPr>
        <w:pStyle w:val="Text2-1"/>
      </w:pPr>
      <w:r w:rsidRPr="00953A4A">
        <w:t>Součástí předmětu díla není vyhotovení Realizační dokumentace stavby.</w:t>
      </w:r>
    </w:p>
    <w:p w14:paraId="109FD0B0" w14:textId="77777777" w:rsidR="00EE6FF4" w:rsidRPr="00953A4A" w:rsidRDefault="00740821" w:rsidP="00F21EDB">
      <w:pPr>
        <w:pStyle w:val="Text2-1"/>
      </w:pPr>
      <w:r w:rsidRPr="00953A4A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6067FE9E" w:rsidR="00740821" w:rsidRPr="00953A4A" w:rsidRDefault="00740821" w:rsidP="00F21EDB">
      <w:pPr>
        <w:pStyle w:val="Text2-1"/>
      </w:pPr>
      <w:r w:rsidRPr="00953A4A">
        <w:t>Zhotovitel zpracuje technologické předpisy (</w:t>
      </w:r>
      <w:proofErr w:type="spellStart"/>
      <w:r w:rsidRPr="00953A4A">
        <w:t>TePř</w:t>
      </w:r>
      <w:proofErr w:type="spellEnd"/>
      <w:r w:rsidRPr="00953A4A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953A4A">
        <w:t>.</w:t>
      </w:r>
    </w:p>
    <w:p w14:paraId="19F38ADB" w14:textId="77777777" w:rsidR="00B53E41" w:rsidRPr="006411F1" w:rsidRDefault="00DF7BAA" w:rsidP="0060019A">
      <w:pPr>
        <w:pStyle w:val="Nadpis2-2"/>
      </w:pPr>
      <w:bookmarkStart w:id="45" w:name="_Toc6410440"/>
      <w:bookmarkStart w:id="46" w:name="_Toc136430216"/>
      <w:r w:rsidRPr="006411F1">
        <w:t>Dokumentace skutečného provedení stavby</w:t>
      </w:r>
      <w:bookmarkEnd w:id="45"/>
      <w:bookmarkEnd w:id="46"/>
    </w:p>
    <w:p w14:paraId="75D4363E" w14:textId="43BE4BF0" w:rsidR="006411F1" w:rsidRPr="006411F1" w:rsidRDefault="006411F1" w:rsidP="006411F1">
      <w:pPr>
        <w:pStyle w:val="Text2-1"/>
        <w:rPr>
          <w:color w:val="00A1E0"/>
        </w:rPr>
      </w:pPr>
      <w:r>
        <w:t xml:space="preserve">Objednatel požaduje standardní vyhotovení </w:t>
      </w:r>
      <w:r w:rsidR="000E11D6">
        <w:t>DSPS</w:t>
      </w:r>
      <w:r w:rsidRPr="006411F1">
        <w:t xml:space="preserve"> </w:t>
      </w:r>
      <w:r>
        <w:t>dle TKP.</w:t>
      </w:r>
    </w:p>
    <w:p w14:paraId="00B8E2C3" w14:textId="340A822A" w:rsidR="00470F14" w:rsidRPr="002A3E8E" w:rsidRDefault="00606137" w:rsidP="000E11D6">
      <w:pPr>
        <w:pStyle w:val="Text2-1"/>
        <w:rPr>
          <w:rFonts w:eastAsia="Verdana" w:cs="Times New Roman"/>
        </w:rPr>
      </w:pPr>
      <w:r w:rsidRPr="002A3E8E">
        <w:t xml:space="preserve">Předání DSPS dle oddílu 1.11.5 Kapitoly 1 TKP </w:t>
      </w:r>
      <w:r w:rsidR="00525C0C" w:rsidRPr="002A3E8E">
        <w:t>a dle</w:t>
      </w:r>
      <w:r w:rsidRPr="002A3E8E">
        <w:t xml:space="preserve"> čl. 4.1.2.23 - 4.1.2.28 těchto ZTP proběhne na médiu: </w:t>
      </w:r>
      <w:r w:rsidRPr="002A3E8E">
        <w:rPr>
          <w:b/>
        </w:rPr>
        <w:t xml:space="preserve">USB </w:t>
      </w:r>
      <w:proofErr w:type="spellStart"/>
      <w:r w:rsidRPr="002A3E8E">
        <w:rPr>
          <w:b/>
        </w:rPr>
        <w:t>flash</w:t>
      </w:r>
      <w:proofErr w:type="spellEnd"/>
      <w:r w:rsidRPr="002A3E8E">
        <w:rPr>
          <w:b/>
        </w:rPr>
        <w:t xml:space="preserve"> </w:t>
      </w:r>
      <w:r w:rsidR="00470F14" w:rsidRPr="002A3E8E">
        <w:rPr>
          <w:rFonts w:eastAsia="Verdana" w:cs="Times New Roman"/>
          <w:b/>
        </w:rPr>
        <w:t>disk</w:t>
      </w:r>
      <w:r w:rsidR="00470F14" w:rsidRPr="002A3E8E">
        <w:rPr>
          <w:rFonts w:eastAsia="Verdana" w:cs="Times New Roman"/>
        </w:rPr>
        <w:t xml:space="preserve"> </w:t>
      </w:r>
    </w:p>
    <w:p w14:paraId="30ED94AF" w14:textId="77777777" w:rsidR="00DF7BAA" w:rsidRPr="00E77C22" w:rsidRDefault="00DF7BAA" w:rsidP="00DF7BAA">
      <w:pPr>
        <w:pStyle w:val="Nadpis2-2"/>
      </w:pPr>
      <w:bookmarkStart w:id="47" w:name="_Toc6410441"/>
      <w:bookmarkStart w:id="48" w:name="_Toc136430217"/>
      <w:r w:rsidRPr="00E77C22">
        <w:t>Zabezpečovací zařízení</w:t>
      </w:r>
      <w:bookmarkEnd w:id="47"/>
      <w:bookmarkEnd w:id="48"/>
    </w:p>
    <w:p w14:paraId="256DC0C9" w14:textId="04CCEA7D" w:rsidR="00DF7BAA" w:rsidRPr="00E77C22" w:rsidRDefault="001A632F" w:rsidP="00DF7BAA">
      <w:pPr>
        <w:pStyle w:val="Text2-1"/>
      </w:pPr>
      <w:r>
        <w:t>V rámci akce jsou naplánován</w:t>
      </w:r>
      <w:r w:rsidR="009A23EF">
        <w:t>y</w:t>
      </w:r>
      <w:r>
        <w:t xml:space="preserve"> práce na úpravě stávajícího zařízení, které bude dotčeno opravou koleje. Podrobnější informace jsou uvedeny v PD.</w:t>
      </w:r>
    </w:p>
    <w:p w14:paraId="7E89B63C" w14:textId="77777777" w:rsidR="00DF7BAA" w:rsidRPr="00E77C22" w:rsidRDefault="00DF7BAA" w:rsidP="00DF7BAA">
      <w:pPr>
        <w:pStyle w:val="Nadpis2-2"/>
      </w:pPr>
      <w:bookmarkStart w:id="49" w:name="_Toc6410442"/>
      <w:bookmarkStart w:id="50" w:name="_Toc136430218"/>
      <w:r w:rsidRPr="00E77C22">
        <w:t>Sdělovací zařízení</w:t>
      </w:r>
      <w:bookmarkEnd w:id="49"/>
      <w:bookmarkEnd w:id="50"/>
    </w:p>
    <w:p w14:paraId="04210620" w14:textId="2A6E5726" w:rsidR="00DF7BAA" w:rsidRPr="00E77C22" w:rsidRDefault="001A632F" w:rsidP="00DF7BAA">
      <w:pPr>
        <w:pStyle w:val="Text2-1"/>
      </w:pPr>
      <w:r>
        <w:t>V rámci akce dojde k přeložkám zařízení, které budou dotčeny opravou koleje. Jedná se především o přeložku optického kabelu pro umožnění sanace žel. spodku. Podrobnější informace jsou uvedeny v PD.</w:t>
      </w:r>
    </w:p>
    <w:p w14:paraId="7E01DFFD" w14:textId="77777777" w:rsidR="00DF7BAA" w:rsidRDefault="00DF7BAA" w:rsidP="00DF7BAA">
      <w:pPr>
        <w:pStyle w:val="Nadpis2-2"/>
      </w:pPr>
      <w:bookmarkStart w:id="51" w:name="_Toc6410445"/>
      <w:bookmarkStart w:id="52" w:name="_Toc136430219"/>
      <w:r>
        <w:t>Železniční svršek</w:t>
      </w:r>
      <w:bookmarkEnd w:id="51"/>
      <w:bookmarkEnd w:id="52"/>
      <w:r>
        <w:t xml:space="preserve"> </w:t>
      </w:r>
    </w:p>
    <w:p w14:paraId="28FAD67C" w14:textId="2913C005" w:rsidR="00DF7BAA" w:rsidRDefault="002A5C56" w:rsidP="00DF7BAA">
      <w:pPr>
        <w:pStyle w:val="Text2-1"/>
      </w:pPr>
      <w:r>
        <w:t>V rámci akce dojde</w:t>
      </w:r>
      <w:r w:rsidR="009A23EF">
        <w:t xml:space="preserve"> k pročištění stávajícího kolejového lože a doplnění nového kameniva, dále</w:t>
      </w:r>
      <w:r>
        <w:t xml:space="preserve"> ke kompletní výměně kolejového roštu a změně tvaru svršku na </w:t>
      </w:r>
      <w:r w:rsidR="001A632F">
        <w:t>tvar 49E1 na betonových pražcích s </w:t>
      </w:r>
      <w:proofErr w:type="spellStart"/>
      <w:r w:rsidR="001A632F">
        <w:t>bezpodkladnicovým</w:t>
      </w:r>
      <w:proofErr w:type="spellEnd"/>
      <w:r w:rsidR="001A632F">
        <w:t xml:space="preserve"> upevněním. V celém úseku dojde k úpravě GPK dle projektu a ke zřízení BK.</w:t>
      </w:r>
      <w:r w:rsidR="001A632F" w:rsidRPr="001A632F">
        <w:t xml:space="preserve"> </w:t>
      </w:r>
      <w:r w:rsidR="001A632F">
        <w:t>Podrobnější informace jsou uvedeny v PD.</w:t>
      </w:r>
    </w:p>
    <w:p w14:paraId="6EF85FD6" w14:textId="77777777" w:rsidR="00074F48" w:rsidRPr="00DB1800" w:rsidRDefault="00074F48" w:rsidP="00F21EDB">
      <w:pPr>
        <w:pStyle w:val="Text2-1"/>
        <w:rPr>
          <w:b/>
        </w:rPr>
      </w:pPr>
      <w:r w:rsidRPr="00DB1800">
        <w:rPr>
          <w:b/>
        </w:rPr>
        <w:t>Centrální nákup materiálu</w:t>
      </w:r>
    </w:p>
    <w:p w14:paraId="49819146" w14:textId="5C116E73" w:rsidR="00074F48" w:rsidRDefault="00074F48" w:rsidP="00DE3429">
      <w:pPr>
        <w:pStyle w:val="Text2-2"/>
        <w:ind w:left="1701" w:hanging="992"/>
      </w:pPr>
      <w:r w:rsidRPr="00952596">
        <w:t xml:space="preserve">Nové vystrojené betonové pražce a kolejnice (dále „Materiál“), které jsou součástí </w:t>
      </w:r>
      <w:r w:rsidR="006435CA" w:rsidRPr="006435CA">
        <w:t>SO 11-10-01.2</w:t>
      </w:r>
      <w:r w:rsidR="006435CA">
        <w:t xml:space="preserve"> </w:t>
      </w:r>
      <w:r w:rsidRPr="00952596">
        <w:t xml:space="preserve">dle technické specifikace položky v Soupisu prací jednotlivých položek, nejsou součástí dodávky na zhotovení stavby a nejsou součástí nákladů stavby. Nákup vystrojených betonových pražců provede centrálně </w:t>
      </w:r>
      <w:r w:rsidR="00203566" w:rsidRPr="00952596">
        <w:t>Objednatel,</w:t>
      </w:r>
      <w:r w:rsidRPr="00952596">
        <w:t xml:space="preserve"> a to včetně nakládky na Zhotovitelem přistavené dopravní prostředky v předem určených místech předání</w:t>
      </w:r>
      <w:r w:rsidRPr="00952596">
        <w:rPr>
          <w:b/>
        </w:rPr>
        <w:t xml:space="preserve"> </w:t>
      </w:r>
      <w:r w:rsidRPr="00952596">
        <w:t>(dále „Místa předání“).</w:t>
      </w:r>
      <w:r w:rsidR="009C15A2" w:rsidRPr="009C15A2">
        <w:t xml:space="preserve"> </w:t>
      </w:r>
      <w:r w:rsidR="009C15A2" w:rsidRPr="00203566">
        <w:t>Nákup kolejnic</w:t>
      </w:r>
      <w:r w:rsidR="00CE593C" w:rsidRPr="00203566">
        <w:t xml:space="preserve"> včetně dopravy až do místa stavby zajistí</w:t>
      </w:r>
      <w:r w:rsidR="009C15A2" w:rsidRPr="00952596">
        <w:t xml:space="preserve"> centrálně Objednatel</w:t>
      </w:r>
      <w:r w:rsidR="009C15A2">
        <w:t>.</w:t>
      </w:r>
      <w:r w:rsidR="007D4F1E">
        <w:t xml:space="preserve"> Kolejnice budou předány v místě stavby, zhotovitel zajistí jejich složení.</w:t>
      </w:r>
    </w:p>
    <w:p w14:paraId="55F400DF" w14:textId="31CBD53E" w:rsidR="00DD3D78" w:rsidRDefault="00DD3D78" w:rsidP="00DE3429">
      <w:pPr>
        <w:pStyle w:val="Text2-2"/>
        <w:ind w:left="1701" w:hanging="992"/>
      </w:pPr>
      <w:r>
        <w:t>Rozsah materiálu (</w:t>
      </w:r>
      <w:r w:rsidR="00D82632">
        <w:t>typ a množství</w:t>
      </w:r>
      <w:r>
        <w:t>) je následující:</w:t>
      </w:r>
    </w:p>
    <w:p w14:paraId="41D82C8F" w14:textId="1504EBF1" w:rsidR="00DD3D78" w:rsidRDefault="001A632F" w:rsidP="009C15A2">
      <w:pPr>
        <w:pStyle w:val="Text2-2"/>
        <w:numPr>
          <w:ilvl w:val="0"/>
          <w:numId w:val="39"/>
        </w:numPr>
      </w:pPr>
      <w:r w:rsidRPr="001A632F">
        <w:t>Pražec bet</w:t>
      </w:r>
      <w:r w:rsidR="00956EEB">
        <w:t xml:space="preserve">. </w:t>
      </w:r>
      <w:r w:rsidRPr="001A632F">
        <w:t xml:space="preserve">příčný vystrojený včetně kompletů </w:t>
      </w:r>
      <w:proofErr w:type="spellStart"/>
      <w:r w:rsidRPr="001A632F">
        <w:t>tv</w:t>
      </w:r>
      <w:proofErr w:type="spellEnd"/>
      <w:r w:rsidRPr="001A632F">
        <w:t>. B 91S/</w:t>
      </w:r>
      <w:r w:rsidR="009C15A2">
        <w:t>2– 6200 ks</w:t>
      </w:r>
    </w:p>
    <w:p w14:paraId="2F6C2674" w14:textId="387C5B89" w:rsidR="009C15A2" w:rsidRPr="00952596" w:rsidRDefault="009C15A2" w:rsidP="009C15A2">
      <w:pPr>
        <w:pStyle w:val="Text2-2"/>
        <w:numPr>
          <w:ilvl w:val="0"/>
          <w:numId w:val="39"/>
        </w:numPr>
      </w:pPr>
      <w:r w:rsidRPr="009C15A2">
        <w:t>Kolejnic</w:t>
      </w:r>
      <w:r>
        <w:t>ové pásy</w:t>
      </w:r>
      <w:r w:rsidRPr="009C15A2">
        <w:t xml:space="preserve"> </w:t>
      </w:r>
      <w:proofErr w:type="spellStart"/>
      <w:r w:rsidRPr="009C15A2">
        <w:t>tv</w:t>
      </w:r>
      <w:proofErr w:type="spellEnd"/>
      <w:r w:rsidRPr="009C15A2">
        <w:t>. 4</w:t>
      </w:r>
      <w:r>
        <w:t>9</w:t>
      </w:r>
      <w:r w:rsidRPr="009C15A2">
        <w:t>E1</w:t>
      </w:r>
      <w:r>
        <w:t xml:space="preserve"> dl. 75 m</w:t>
      </w:r>
      <w:r w:rsidRPr="009C15A2">
        <w:t>, třídy R260</w:t>
      </w:r>
      <w:r>
        <w:t xml:space="preserve"> – 101 ks</w:t>
      </w:r>
    </w:p>
    <w:p w14:paraId="0AAF0014" w14:textId="2746E9DA" w:rsidR="00DF7BAA" w:rsidRPr="00952596" w:rsidRDefault="00074F48" w:rsidP="00DE3429">
      <w:pPr>
        <w:pStyle w:val="Text2-2"/>
        <w:ind w:left="1701" w:hanging="992"/>
      </w:pPr>
      <w:r w:rsidRPr="00952596">
        <w:t xml:space="preserve">Součástí činnosti Zhotovitele je u položek v Soupisu prací, u nichž je dodavatelem Materiálu Objednatel, veškerá manipulace a přeprava Materiálu z Místa předání až do místa na stavbě určeného </w:t>
      </w:r>
      <w:r w:rsidRPr="009C15A2">
        <w:t>Projektovou dokumentací</w:t>
      </w:r>
      <w:r w:rsidRPr="00952596">
        <w:t xml:space="preserve"> včetně jeho zabudování a včetně nákladů na tyto činnosti.</w:t>
      </w:r>
    </w:p>
    <w:p w14:paraId="76A2A3FA" w14:textId="77777777" w:rsidR="00074F48" w:rsidRPr="009C15A2" w:rsidRDefault="00074F48" w:rsidP="00DE3429">
      <w:pPr>
        <w:pStyle w:val="Text2-2"/>
        <w:ind w:left="1701" w:hanging="992"/>
      </w:pPr>
      <w:r w:rsidRPr="009C15A2">
        <w:t>Centrálně dodávaný Materiál je v Místě předání předáván Zhotoviteli včetně nakládky na dopravní prostředky, které si Zhotovitel zajistí sám nebo prostřednictvím dodavatele Materiálu na základě jednotlivých objednávek. Zhotovitel si u dodavatele Materiálu ověří možnosti nakládky na vlastní dopravní prostředky. Doprava z Místa předání je na náklady Zhotovitele.</w:t>
      </w:r>
    </w:p>
    <w:p w14:paraId="4F1BADAB" w14:textId="66329E8A" w:rsidR="00074F48" w:rsidRPr="009C15A2" w:rsidRDefault="00074F48" w:rsidP="00DE3429">
      <w:pPr>
        <w:pStyle w:val="Text2-2"/>
        <w:ind w:left="1701" w:hanging="992"/>
      </w:pPr>
      <w:r w:rsidRPr="009C15A2">
        <w:t xml:space="preserve">Pro přepravu z Místa předání až do místa stavby určeného Projektovou dokumentací jsou v soupisu prací jednotlivých SO uvedeny položky pro </w:t>
      </w:r>
      <w:r w:rsidRPr="009C15A2">
        <w:lastRenderedPageBreak/>
        <w:t>dopravu z předpokládaných Míst předání: pro vystrojené betonové pražce z výrobního závodu ŽPSV Uherský Ostroh – Veselská 911, 687 24 Uherský Ostroh</w:t>
      </w:r>
      <w:r w:rsidR="00DE4529">
        <w:t>.</w:t>
      </w:r>
    </w:p>
    <w:p w14:paraId="0B0E13F1" w14:textId="77777777" w:rsidR="0083158B" w:rsidRPr="00D82632" w:rsidRDefault="00DB60B6" w:rsidP="00DE3429">
      <w:pPr>
        <w:pStyle w:val="Text2-2"/>
        <w:ind w:left="1701" w:hanging="992"/>
      </w:pPr>
      <w:r w:rsidRPr="00D82632">
        <w:t>Součástí každé dodávky Materiálu budou doklady o kvalitě dodávky dle příslušných TPD. Při předávání dodávky vystrojených betonových pražců a kolejnic poskytne Objednatel veškerou dokumentaci Zhotoviteli ke kontrole. Fyzické předání betonových pražců a kolejnic včetně kontroly kompletnosti a kvality dodávky Zhotoviteli bude provedeno v Místě předání.</w:t>
      </w:r>
    </w:p>
    <w:p w14:paraId="2F647720" w14:textId="77777777" w:rsidR="00DF7BAA" w:rsidRPr="000124A1" w:rsidRDefault="00DF7BAA" w:rsidP="00DF7BAA">
      <w:pPr>
        <w:pStyle w:val="Nadpis2-2"/>
      </w:pPr>
      <w:bookmarkStart w:id="53" w:name="_Toc6410446"/>
      <w:bookmarkStart w:id="54" w:name="_Toc136430220"/>
      <w:r w:rsidRPr="000124A1">
        <w:t>Železniční spodek</w:t>
      </w:r>
      <w:bookmarkEnd w:id="53"/>
      <w:bookmarkEnd w:id="54"/>
    </w:p>
    <w:p w14:paraId="3C3AC052" w14:textId="72BC6915" w:rsidR="00DF7BAA" w:rsidRPr="000124A1" w:rsidRDefault="009C15A2" w:rsidP="00DF7BAA">
      <w:pPr>
        <w:pStyle w:val="Text2-1"/>
      </w:pPr>
      <w:r>
        <w:t xml:space="preserve">V úsecích, které jsou situovány v zářezech, bude provedena sanace železničního spodku. Obnovou projde i odvodňovací zařízení, a to buď formou </w:t>
      </w:r>
      <w:proofErr w:type="spellStart"/>
      <w:r>
        <w:t>reprofilace</w:t>
      </w:r>
      <w:proofErr w:type="spellEnd"/>
      <w:r>
        <w:t xml:space="preserve"> otevřených příkopů nebo zřízení nových trativodů.</w:t>
      </w:r>
      <w:r w:rsidR="00BA18D7" w:rsidRPr="00BA18D7">
        <w:t xml:space="preserve"> </w:t>
      </w:r>
      <w:r w:rsidR="00DE4529">
        <w:t xml:space="preserve">Drážní stezky a koruna tělesa budou rozšířeny a vyspádovány tak, aby umožnily odvod povrchové vody. </w:t>
      </w:r>
      <w:r w:rsidR="00BA18D7">
        <w:t>Skladba a vlastnosti konstrukčních vrstev, rozsah zbudování trativodů a další informace jsou uvedeny v PD.</w:t>
      </w:r>
    </w:p>
    <w:p w14:paraId="34F0DE62" w14:textId="77777777" w:rsidR="00DF7BAA" w:rsidRPr="000124A1" w:rsidRDefault="00DF7BAA" w:rsidP="00DF7BAA">
      <w:pPr>
        <w:pStyle w:val="Nadpis2-2"/>
      </w:pPr>
      <w:bookmarkStart w:id="55" w:name="_Toc6410447"/>
      <w:bookmarkStart w:id="56" w:name="_Toc136430221"/>
      <w:r w:rsidRPr="000124A1">
        <w:t>Nástupiště</w:t>
      </w:r>
      <w:bookmarkEnd w:id="55"/>
      <w:bookmarkEnd w:id="56"/>
    </w:p>
    <w:p w14:paraId="17903237" w14:textId="2E4BEAC0" w:rsidR="00DF7BAA" w:rsidRPr="000124A1" w:rsidRDefault="00BA18D7" w:rsidP="00DF7BAA">
      <w:pPr>
        <w:pStyle w:val="Text2-1"/>
      </w:pPr>
      <w:r>
        <w:t xml:space="preserve">V rámci akce bude opraveno nástupiště v zastávce Kunovice zastávka, a to z důvodu </w:t>
      </w:r>
      <w:r w:rsidRPr="00F21FBD">
        <w:t xml:space="preserve">posunu osy koleje podél stávajícího nástupiště. </w:t>
      </w:r>
      <w:r w:rsidR="00DE4529" w:rsidRPr="00F21FBD">
        <w:t>Při opravě dojde ke zvýšení nástupištní hrany na výšku 550 mm nad TK</w:t>
      </w:r>
      <w:r w:rsidR="00231CFF" w:rsidRPr="00F21FBD">
        <w:t xml:space="preserve"> a přípravu pro instalaci informačních zařízení</w:t>
      </w:r>
      <w:r w:rsidR="00DE4529" w:rsidRPr="00F21FBD">
        <w:t xml:space="preserve">. </w:t>
      </w:r>
      <w:r w:rsidRPr="00F21FBD">
        <w:t>Podrobnější informace jsou uvedeny v PD.</w:t>
      </w:r>
    </w:p>
    <w:p w14:paraId="11E32EF1" w14:textId="77777777" w:rsidR="00DF7BAA" w:rsidRPr="000124A1" w:rsidRDefault="00DF7BAA" w:rsidP="00DF7BAA">
      <w:pPr>
        <w:pStyle w:val="Nadpis2-2"/>
      </w:pPr>
      <w:bookmarkStart w:id="57" w:name="_Toc6410448"/>
      <w:bookmarkStart w:id="58" w:name="_Toc136430222"/>
      <w:r w:rsidRPr="000124A1">
        <w:t>Železniční přejezdy</w:t>
      </w:r>
      <w:bookmarkEnd w:id="57"/>
      <w:bookmarkEnd w:id="58"/>
    </w:p>
    <w:p w14:paraId="538C878D" w14:textId="395D08A2" w:rsidR="00DF7BAA" w:rsidRPr="000124A1" w:rsidRDefault="00BA18D7" w:rsidP="00BA18D7">
      <w:pPr>
        <w:pStyle w:val="Text2-1"/>
      </w:pPr>
      <w:r>
        <w:t>V rámci stavby budou opraven</w:t>
      </w:r>
      <w:r w:rsidR="00DE4529">
        <w:t>y</w:t>
      </w:r>
      <w:r>
        <w:t xml:space="preserve"> železniční přechod P7956 v km 96,881; železniční přejezd P7959 v km 100,312 a železniční přejezd P7960 v km 100,338. Oprava bude spočívat ve výměně </w:t>
      </w:r>
      <w:r w:rsidR="00CE593C">
        <w:t xml:space="preserve">nevyhovujících </w:t>
      </w:r>
      <w:r>
        <w:t xml:space="preserve">stávající přejezdových konstrukcí za nové </w:t>
      </w:r>
      <w:proofErr w:type="spellStart"/>
      <w:r>
        <w:t>celopryžové</w:t>
      </w:r>
      <w:proofErr w:type="spellEnd"/>
      <w:r>
        <w:t xml:space="preserve"> konstrukce se závěrnými zídkami a vybudování Z</w:t>
      </w:r>
      <w:r w:rsidR="009A23EF">
        <w:t>K</w:t>
      </w:r>
      <w:r>
        <w:t>PP pod přejezdy. Podrobnější informace jsou uvedeny v PD.</w:t>
      </w:r>
    </w:p>
    <w:p w14:paraId="5139084F" w14:textId="77777777" w:rsidR="00DF7BAA" w:rsidRPr="000124A1" w:rsidRDefault="00DF7BAA" w:rsidP="00DF7BAA">
      <w:pPr>
        <w:pStyle w:val="Nadpis2-2"/>
      </w:pPr>
      <w:bookmarkStart w:id="59" w:name="_Toc6410449"/>
      <w:bookmarkStart w:id="60" w:name="_Toc136430223"/>
      <w:r w:rsidRPr="000124A1">
        <w:t>Mosty, propustky a zdi</w:t>
      </w:r>
      <w:bookmarkEnd w:id="59"/>
      <w:bookmarkEnd w:id="60"/>
    </w:p>
    <w:p w14:paraId="1400A19C" w14:textId="1239CAB2" w:rsidR="00DF7BAA" w:rsidRPr="00AB49B1" w:rsidRDefault="00AB49B1" w:rsidP="00AB49B1">
      <w:pPr>
        <w:pStyle w:val="Text2-1"/>
      </w:pPr>
      <w:r>
        <w:t xml:space="preserve">U masivních mostů v km 98,290 a v km 100,223 trati bude provedena obnova SVI a sanace spodní stavby. U mostů s ocelovou nosnou konstrukcí v km 100,318 a 100,630 trati bude provedena výměna mostnic, obnova protikorozní ochrany, u obou těchto mostů budou provedena opatření k zajištění možnosti zřízení BK, u mostu 100,318 zesílení podélníků a provedení úpravy za opěrou pevného uložení, u mostu 100,630 provedení úpravy za opěrou pevného uložení.  U železničních propustků bude ve dvou případech provedena výměna nosné konstrukce, v jednom případě sanace a jeden propustek bude zrušen. Podrobněji je uvedeno </w:t>
      </w:r>
      <w:r w:rsidRPr="003175B3">
        <w:t xml:space="preserve">v </w:t>
      </w:r>
      <w:r w:rsidR="003175B3" w:rsidRPr="003175B3">
        <w:t>PD</w:t>
      </w:r>
      <w:r>
        <w:t>.</w:t>
      </w:r>
    </w:p>
    <w:p w14:paraId="1E9CF860" w14:textId="77777777" w:rsidR="00DF7BAA" w:rsidRPr="000124A1" w:rsidRDefault="00DF7BAA" w:rsidP="00DF7BAA">
      <w:pPr>
        <w:pStyle w:val="Nadpis2-2"/>
      </w:pPr>
      <w:bookmarkStart w:id="61" w:name="_Toc6410452"/>
      <w:bookmarkStart w:id="62" w:name="_Toc136430224"/>
      <w:r w:rsidRPr="000124A1">
        <w:t>Pozemní komunikace</w:t>
      </w:r>
      <w:bookmarkEnd w:id="61"/>
      <w:bookmarkEnd w:id="62"/>
    </w:p>
    <w:p w14:paraId="06F14090" w14:textId="59D42CF5" w:rsidR="00DF7BAA" w:rsidRPr="000124A1" w:rsidRDefault="006B04D6" w:rsidP="00DF7BAA">
      <w:pPr>
        <w:pStyle w:val="Text2-1"/>
      </w:pPr>
      <w:r>
        <w:t>Stavbou budou dotčeny pouze části komunikací přiléhající k žel. přejezdům.</w:t>
      </w:r>
    </w:p>
    <w:p w14:paraId="3B67C881" w14:textId="77777777" w:rsidR="00DF7BAA" w:rsidRDefault="00DF7BAA" w:rsidP="00DF7BAA">
      <w:pPr>
        <w:pStyle w:val="Nadpis2-2"/>
      </w:pPr>
      <w:bookmarkStart w:id="63" w:name="_Toc136430225"/>
      <w:bookmarkStart w:id="64" w:name="_Toc6410458"/>
      <w:r>
        <w:t>Životní prostředí</w:t>
      </w:r>
      <w:bookmarkEnd w:id="63"/>
      <w:r>
        <w:t xml:space="preserve"> </w:t>
      </w:r>
      <w:bookmarkEnd w:id="64"/>
    </w:p>
    <w:p w14:paraId="0E03E227" w14:textId="63BA41BD" w:rsidR="00067FA3" w:rsidRPr="00722BEB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4EDCA4D" w14:textId="33DA9856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3A381931" w14:textId="321D3526" w:rsidR="00DD3D78" w:rsidRPr="00DD3D78" w:rsidRDefault="00DD3D78" w:rsidP="00DD3D78">
      <w:pPr>
        <w:pStyle w:val="Nadpis2-2"/>
      </w:pPr>
      <w:bookmarkStart w:id="65" w:name="_Toc136430226"/>
      <w:r w:rsidRPr="00DD3D78">
        <w:lastRenderedPageBreak/>
        <w:t>Materiál dodávaný objednatelem (mimo CNM)</w:t>
      </w:r>
      <w:bookmarkEnd w:id="65"/>
    </w:p>
    <w:p w14:paraId="39AB176B" w14:textId="555B7E5C" w:rsidR="00DD3D78" w:rsidRPr="001E15CB" w:rsidRDefault="00AE00C0" w:rsidP="00AE00C0">
      <w:pPr>
        <w:pStyle w:val="Text2-1"/>
      </w:pPr>
      <w:r>
        <w:t>neobsazeno</w:t>
      </w:r>
    </w:p>
    <w:p w14:paraId="188B588A" w14:textId="77777777" w:rsidR="00DF7BAA" w:rsidRDefault="00DF7BAA" w:rsidP="00DF7BAA">
      <w:pPr>
        <w:pStyle w:val="Nadpis2-1"/>
      </w:pPr>
      <w:bookmarkStart w:id="66" w:name="_Toc6410460"/>
      <w:bookmarkStart w:id="67" w:name="_Toc136430227"/>
      <w:r w:rsidRPr="00EC2E51">
        <w:t>ORGANIZACE</w:t>
      </w:r>
      <w:r>
        <w:t xml:space="preserve"> VÝSTAVBY, VÝLUKY</w:t>
      </w:r>
      <w:bookmarkEnd w:id="66"/>
      <w:bookmarkEnd w:id="67"/>
    </w:p>
    <w:p w14:paraId="0587D65B" w14:textId="776D4EFE" w:rsidR="00DF7BAA" w:rsidRPr="00EC02A5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47372265" w14:textId="77777777" w:rsidR="00BC5413" w:rsidRPr="00EC02A5" w:rsidRDefault="00756A89" w:rsidP="005D2C6C">
      <w:pPr>
        <w:pStyle w:val="TabulkaNadpis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EC02A5" w:rsidRDefault="009D623F" w:rsidP="0002279D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EC02A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580BF5" w:rsidRPr="00404F88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2140C0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249F1A6C" w14:textId="703B7EFC" w:rsidR="00580BF5" w:rsidRPr="002140C0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40C0">
              <w:t>Zahájení stavby</w:t>
            </w:r>
            <w:r w:rsidR="008B4F46" w:rsidRPr="002140C0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2140C0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162AC785" w:rsidR="008B4F46" w:rsidRPr="004C05C1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4C05C1">
              <w:rPr>
                <w:sz w:val="14"/>
              </w:rPr>
              <w:t xml:space="preserve">do </w:t>
            </w:r>
            <w:r w:rsidR="004C05C1" w:rsidRPr="004C05C1">
              <w:rPr>
                <w:sz w:val="14"/>
              </w:rPr>
              <w:t>5</w:t>
            </w:r>
            <w:r w:rsidRPr="004C05C1">
              <w:rPr>
                <w:sz w:val="14"/>
              </w:rPr>
              <w:t xml:space="preserve"> pracovních dnů od účinnosti smlouvy</w:t>
            </w:r>
          </w:p>
          <w:p w14:paraId="5BAE7785" w14:textId="1E987EC5" w:rsidR="00580BF5" w:rsidRPr="002140C0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4C05C1">
              <w:rPr>
                <w:sz w:val="14"/>
              </w:rPr>
              <w:t xml:space="preserve">(předpoklad </w:t>
            </w:r>
            <w:r w:rsidR="00580BF5" w:rsidRPr="004C05C1">
              <w:rPr>
                <w:sz w:val="14"/>
              </w:rPr>
              <w:t>červen</w:t>
            </w:r>
            <w:r w:rsidR="001E15CB" w:rsidRPr="004C05C1">
              <w:rPr>
                <w:sz w:val="14"/>
              </w:rPr>
              <w:t>ec</w:t>
            </w:r>
            <w:r w:rsidR="00580BF5" w:rsidRPr="004C05C1">
              <w:rPr>
                <w:sz w:val="14"/>
              </w:rPr>
              <w:t xml:space="preserve"> 20</w:t>
            </w:r>
            <w:r w:rsidRPr="004C05C1">
              <w:rPr>
                <w:sz w:val="14"/>
              </w:rPr>
              <w:t>23)</w:t>
            </w:r>
          </w:p>
        </w:tc>
      </w:tr>
      <w:tr w:rsidR="00580BF5" w:rsidRPr="00404F88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5CE20DA1" w:rsidR="00580BF5" w:rsidRPr="002140C0" w:rsidRDefault="00580BF5" w:rsidP="00580BF5">
            <w:pPr>
              <w:pStyle w:val="Tabulka-7"/>
            </w:pPr>
            <w:r w:rsidRPr="002140C0">
              <w:t>1. Etapa</w:t>
            </w:r>
          </w:p>
        </w:tc>
        <w:tc>
          <w:tcPr>
            <w:tcW w:w="3073" w:type="dxa"/>
          </w:tcPr>
          <w:p w14:paraId="68FF7475" w14:textId="77777777" w:rsidR="00580BF5" w:rsidRPr="002140C0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40C0">
              <w:t>Přípravné práce</w:t>
            </w:r>
          </w:p>
        </w:tc>
        <w:tc>
          <w:tcPr>
            <w:tcW w:w="1694" w:type="dxa"/>
          </w:tcPr>
          <w:p w14:paraId="2B23A969" w14:textId="77777777" w:rsidR="00580BF5" w:rsidRPr="002140C0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40C0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31A87EBE" w:rsidR="00580BF5" w:rsidRPr="002140C0" w:rsidRDefault="00580BF5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2140C0">
              <w:rPr>
                <w:sz w:val="14"/>
              </w:rPr>
              <w:t>červenec 20</w:t>
            </w:r>
            <w:r w:rsidR="008B4F46" w:rsidRPr="002140C0">
              <w:rPr>
                <w:sz w:val="14"/>
              </w:rPr>
              <w:t>23</w:t>
            </w:r>
          </w:p>
        </w:tc>
      </w:tr>
      <w:tr w:rsidR="00580BF5" w:rsidRPr="00404F88" w14:paraId="56FD3A6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6A9EBDB0" w:rsidR="00580BF5" w:rsidRPr="002140C0" w:rsidRDefault="00580BF5" w:rsidP="00580BF5">
            <w:pPr>
              <w:pStyle w:val="Tabulka-7"/>
            </w:pPr>
            <w:r w:rsidRPr="002140C0">
              <w:t>2. Etapa</w:t>
            </w:r>
          </w:p>
        </w:tc>
        <w:tc>
          <w:tcPr>
            <w:tcW w:w="3073" w:type="dxa"/>
          </w:tcPr>
          <w:p w14:paraId="786C1D3A" w14:textId="77C4314B" w:rsidR="00580BF5" w:rsidRPr="002140C0" w:rsidRDefault="001E15CB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40C0">
              <w:t>Provedení veškerých prací</w:t>
            </w:r>
            <w:r w:rsidR="002140C0" w:rsidRPr="002140C0">
              <w:t xml:space="preserve"> ve výluce</w:t>
            </w:r>
          </w:p>
        </w:tc>
        <w:tc>
          <w:tcPr>
            <w:tcW w:w="1694" w:type="dxa"/>
          </w:tcPr>
          <w:p w14:paraId="66AA44B0" w14:textId="3ECDFD42" w:rsidR="00580BF5" w:rsidRPr="002140C0" w:rsidRDefault="001E15CB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40C0">
              <w:t>45</w:t>
            </w:r>
            <w:r w:rsidR="00580BF5" w:rsidRPr="002140C0">
              <w:t>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4BE31849" w:rsidR="00580BF5" w:rsidRPr="002140C0" w:rsidRDefault="001E15CB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2140C0">
              <w:rPr>
                <w:sz w:val="14"/>
              </w:rPr>
              <w:t>26</w:t>
            </w:r>
            <w:r w:rsidR="00580BF5" w:rsidRPr="002140C0">
              <w:rPr>
                <w:sz w:val="14"/>
              </w:rPr>
              <w:t>. 7. 20</w:t>
            </w:r>
            <w:r w:rsidR="008B4F46" w:rsidRPr="002140C0">
              <w:rPr>
                <w:sz w:val="14"/>
              </w:rPr>
              <w:t>23</w:t>
            </w:r>
            <w:r w:rsidR="00580BF5" w:rsidRPr="002140C0">
              <w:rPr>
                <w:sz w:val="14"/>
              </w:rPr>
              <w:t xml:space="preserve"> – </w:t>
            </w:r>
            <w:r w:rsidRPr="002140C0">
              <w:rPr>
                <w:sz w:val="14"/>
              </w:rPr>
              <w:t>8</w:t>
            </w:r>
            <w:r w:rsidR="00580BF5" w:rsidRPr="002140C0">
              <w:rPr>
                <w:sz w:val="14"/>
              </w:rPr>
              <w:t>. 9. 20</w:t>
            </w:r>
            <w:r w:rsidR="008B4F46" w:rsidRPr="002140C0">
              <w:rPr>
                <w:sz w:val="14"/>
              </w:rPr>
              <w:t>23</w:t>
            </w:r>
          </w:p>
        </w:tc>
      </w:tr>
      <w:tr w:rsidR="00580BF5" w:rsidRPr="00404F88" w14:paraId="5E8EF3C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1E580367" w:rsidR="00580BF5" w:rsidRPr="002140C0" w:rsidRDefault="00580BF5" w:rsidP="00580BF5">
            <w:pPr>
              <w:pStyle w:val="Tabulka-7"/>
            </w:pPr>
            <w:r w:rsidRPr="002140C0">
              <w:t>3. Etapa</w:t>
            </w:r>
          </w:p>
        </w:tc>
        <w:tc>
          <w:tcPr>
            <w:tcW w:w="3073" w:type="dxa"/>
          </w:tcPr>
          <w:p w14:paraId="0A6D9C8C" w14:textId="6DC3A7D2" w:rsidR="00580BF5" w:rsidRPr="002140C0" w:rsidRDefault="001E15CB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40C0">
              <w:t xml:space="preserve">Následné podbití, </w:t>
            </w:r>
            <w:r w:rsidR="00AE00C0">
              <w:t xml:space="preserve">příp. </w:t>
            </w:r>
            <w:r w:rsidRPr="002140C0">
              <w:t xml:space="preserve">dokončení </w:t>
            </w:r>
            <w:r w:rsidR="004C05C1">
              <w:t xml:space="preserve">vad a </w:t>
            </w:r>
            <w:r w:rsidRPr="002140C0">
              <w:t>nedodělků</w:t>
            </w:r>
          </w:p>
        </w:tc>
        <w:tc>
          <w:tcPr>
            <w:tcW w:w="1694" w:type="dxa"/>
          </w:tcPr>
          <w:p w14:paraId="2A1B528B" w14:textId="329A4AF2" w:rsidR="00580BF5" w:rsidRPr="002140C0" w:rsidRDefault="001E15CB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40C0">
              <w:t>2 x 8h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4475EC74" w:rsidR="00580BF5" w:rsidRPr="002140C0" w:rsidRDefault="002140C0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2140C0">
              <w:rPr>
                <w:sz w:val="14"/>
              </w:rPr>
              <w:t>l</w:t>
            </w:r>
            <w:r w:rsidR="001E15CB" w:rsidRPr="002140C0">
              <w:rPr>
                <w:sz w:val="14"/>
              </w:rPr>
              <w:t>istopad 2023</w:t>
            </w:r>
          </w:p>
        </w:tc>
      </w:tr>
      <w:tr w:rsidR="00580BF5" w:rsidRPr="00404F88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580BF5" w:rsidRPr="002140C0" w:rsidRDefault="00580BF5" w:rsidP="00580BF5">
            <w:pPr>
              <w:pStyle w:val="Tabulka-7"/>
            </w:pPr>
            <w:r w:rsidRPr="002140C0">
              <w:t>Dokončení stavebních prací</w:t>
            </w:r>
          </w:p>
        </w:tc>
        <w:tc>
          <w:tcPr>
            <w:tcW w:w="3073" w:type="dxa"/>
          </w:tcPr>
          <w:p w14:paraId="566D0A67" w14:textId="77777777" w:rsidR="00580BF5" w:rsidRPr="002140C0" w:rsidDel="0005575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4" w:type="dxa"/>
          </w:tcPr>
          <w:p w14:paraId="3034FA3E" w14:textId="77777777" w:rsidR="00580BF5" w:rsidRPr="002140C0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58A1FD9B" w:rsidR="00580BF5" w:rsidRPr="002140C0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2140C0">
              <w:rPr>
                <w:sz w:val="14"/>
              </w:rPr>
              <w:t xml:space="preserve">do </w:t>
            </w:r>
            <w:r w:rsidR="009A23EF">
              <w:rPr>
                <w:sz w:val="14"/>
              </w:rPr>
              <w:t>6</w:t>
            </w:r>
            <w:r w:rsidR="002140C0" w:rsidRPr="002140C0">
              <w:rPr>
                <w:sz w:val="14"/>
              </w:rPr>
              <w:t xml:space="preserve"> </w:t>
            </w:r>
            <w:r w:rsidRPr="002140C0">
              <w:rPr>
                <w:sz w:val="14"/>
              </w:rPr>
              <w:t>měsíců ode dne zahájení stavby</w:t>
            </w:r>
          </w:p>
        </w:tc>
      </w:tr>
      <w:tr w:rsidR="00580BF5" w:rsidRPr="00404F88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2140C0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65395B6F" w14:textId="77777777" w:rsidR="00580BF5" w:rsidRPr="002140C0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40C0">
              <w:t>Dokončení Díla</w:t>
            </w:r>
          </w:p>
        </w:tc>
        <w:tc>
          <w:tcPr>
            <w:tcW w:w="1694" w:type="dxa"/>
          </w:tcPr>
          <w:p w14:paraId="6475AD07" w14:textId="77777777" w:rsidR="00580BF5" w:rsidRPr="002140C0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0D06DBEC" w:rsidR="00580BF5" w:rsidRPr="002140C0" w:rsidRDefault="008B4F46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2140C0">
              <w:rPr>
                <w:sz w:val="14"/>
              </w:rPr>
              <w:t xml:space="preserve">do </w:t>
            </w:r>
            <w:r w:rsidR="002140C0">
              <w:rPr>
                <w:sz w:val="14"/>
              </w:rPr>
              <w:t>8</w:t>
            </w:r>
            <w:r w:rsidR="002140C0" w:rsidRPr="002140C0">
              <w:rPr>
                <w:sz w:val="14"/>
              </w:rPr>
              <w:t xml:space="preserve"> </w:t>
            </w:r>
            <w:r w:rsidRPr="002140C0">
              <w:rPr>
                <w:sz w:val="14"/>
              </w:rPr>
              <w:t>měsíců ode dne zahájení stavby</w:t>
            </w:r>
          </w:p>
        </w:tc>
      </w:tr>
    </w:tbl>
    <w:p w14:paraId="3433DF18" w14:textId="77777777" w:rsidR="00DF7BAA" w:rsidRDefault="00DF7BAA" w:rsidP="00DF7BAA">
      <w:pPr>
        <w:pStyle w:val="Nadpis2-1"/>
      </w:pPr>
      <w:bookmarkStart w:id="68" w:name="_Toc6410461"/>
      <w:bookmarkStart w:id="69" w:name="_Toc136430228"/>
      <w:r w:rsidRPr="00EC2E51">
        <w:t>SOUVISEJÍCÍ</w:t>
      </w:r>
      <w:r>
        <w:t xml:space="preserve"> DOKUMENTY A PŘEDPISY</w:t>
      </w:r>
      <w:bookmarkEnd w:id="68"/>
      <w:bookmarkEnd w:id="69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70" w:name="_Toc6410462"/>
      <w:bookmarkStart w:id="71" w:name="_Toc136430229"/>
      <w:r>
        <w:t>PŘÍLOHY</w:t>
      </w:r>
      <w:bookmarkEnd w:id="70"/>
      <w:bookmarkEnd w:id="71"/>
    </w:p>
    <w:p w14:paraId="520CC0CC" w14:textId="33794D23" w:rsidR="00F66DA9" w:rsidRPr="002140C0" w:rsidRDefault="002140C0" w:rsidP="00F66DA9">
      <w:pPr>
        <w:pStyle w:val="Text2-1"/>
      </w:pPr>
      <w:r w:rsidRPr="002140C0">
        <w:t>neobsazeno</w:t>
      </w: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CF3B3" w14:textId="77777777" w:rsidR="00F21FBD" w:rsidRDefault="00F21FBD" w:rsidP="00962258">
      <w:pPr>
        <w:spacing w:after="0" w:line="240" w:lineRule="auto"/>
      </w:pPr>
      <w:r>
        <w:separator/>
      </w:r>
    </w:p>
  </w:endnote>
  <w:endnote w:type="continuationSeparator" w:id="0">
    <w:p w14:paraId="3CB6F5CE" w14:textId="77777777" w:rsidR="00F21FBD" w:rsidRDefault="00F21FB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21FBD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50156005" w:rsidR="00F21FBD" w:rsidRPr="00B8518B" w:rsidRDefault="00F21FBD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0247E1D" w14:textId="3132FD84" w:rsidR="003175B3" w:rsidRDefault="00203566" w:rsidP="003462EB">
          <w:pPr>
            <w:pStyle w:val="Zpatvlevo"/>
            <w:rPr>
              <w:noProof/>
            </w:rPr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trati v úseku Kunovice – Veselí nad Moravou</w:t>
          </w:r>
          <w:r>
            <w:rPr>
              <w:noProof/>
            </w:rPr>
            <w:fldChar w:fldCharType="end"/>
          </w:r>
        </w:p>
        <w:p w14:paraId="7FFFE8AC" w14:textId="4857ECCE" w:rsidR="00F21FBD" w:rsidRDefault="00F21FBD" w:rsidP="003462EB">
          <w:pPr>
            <w:pStyle w:val="Zpatvlevo"/>
          </w:pPr>
          <w:r>
            <w:t>Příloha č. 2 b)</w:t>
          </w:r>
          <w:r w:rsidRPr="003462EB">
            <w:t xml:space="preserve"> </w:t>
          </w:r>
        </w:p>
        <w:p w14:paraId="178E0553" w14:textId="1B37D375" w:rsidR="00F21FBD" w:rsidRPr="003462EB" w:rsidRDefault="00F21FBD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F21FBD" w:rsidRPr="00614E71" w:rsidRDefault="00F21FB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21FBD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6459670E" w14:textId="110B4FFD" w:rsidR="003175B3" w:rsidRDefault="00203566" w:rsidP="003B111D">
          <w:pPr>
            <w:pStyle w:val="Zpatvpravo"/>
            <w:rPr>
              <w:noProof/>
            </w:rPr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trati v úseku Kunovice – Veselí nad Moravou</w:t>
          </w:r>
          <w:r>
            <w:rPr>
              <w:noProof/>
            </w:rPr>
            <w:fldChar w:fldCharType="end"/>
          </w:r>
        </w:p>
        <w:p w14:paraId="7B4693AA" w14:textId="29E57F82" w:rsidR="00F21FBD" w:rsidRDefault="00F21FBD" w:rsidP="003B111D">
          <w:pPr>
            <w:pStyle w:val="Zpatvpravo"/>
          </w:pPr>
          <w:r>
            <w:t>Příloha č. 2 b)</w:t>
          </w:r>
        </w:p>
        <w:p w14:paraId="5D9BD160" w14:textId="3081E1ED" w:rsidR="00F21FBD" w:rsidRPr="003462EB" w:rsidRDefault="00F21FBD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  <w:tc>
        <w:tcPr>
          <w:tcW w:w="935" w:type="dxa"/>
          <w:vAlign w:val="bottom"/>
        </w:tcPr>
        <w:p w14:paraId="3DBC2A04" w14:textId="27236B15" w:rsidR="00F21FBD" w:rsidRPr="009E09BE" w:rsidRDefault="00F21FBD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F21FBD" w:rsidRPr="00B8518B" w:rsidRDefault="00F21FBD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F21FBD" w:rsidRPr="00B8518B" w:rsidRDefault="00F21FBD" w:rsidP="00460660">
    <w:pPr>
      <w:pStyle w:val="Zpat"/>
      <w:rPr>
        <w:sz w:val="2"/>
        <w:szCs w:val="2"/>
      </w:rPr>
    </w:pPr>
  </w:p>
  <w:p w14:paraId="53F277EE" w14:textId="77777777" w:rsidR="00F21FBD" w:rsidRDefault="00F21FBD" w:rsidP="00757290">
    <w:pPr>
      <w:pStyle w:val="Zpatvlevo"/>
      <w:rPr>
        <w:rFonts w:cs="Calibri"/>
        <w:szCs w:val="12"/>
      </w:rPr>
    </w:pPr>
  </w:p>
  <w:p w14:paraId="17EFC080" w14:textId="77777777" w:rsidR="00F21FBD" w:rsidRPr="00460660" w:rsidRDefault="00F21FB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25D07" w14:textId="77777777" w:rsidR="00F21FBD" w:rsidRDefault="00F21FBD" w:rsidP="00962258">
      <w:pPr>
        <w:spacing w:after="0" w:line="240" w:lineRule="auto"/>
      </w:pPr>
      <w:r>
        <w:separator/>
      </w:r>
    </w:p>
  </w:footnote>
  <w:footnote w:type="continuationSeparator" w:id="0">
    <w:p w14:paraId="580458BA" w14:textId="77777777" w:rsidR="00F21FBD" w:rsidRDefault="00F21FB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F21FBD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F21FBD" w:rsidRPr="00B8518B" w:rsidRDefault="00F21FB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F21FBD" w:rsidRDefault="00F21FB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F21FBD" w:rsidRPr="00D6163D" w:rsidRDefault="00F21FBD" w:rsidP="00FC6389">
          <w:pPr>
            <w:pStyle w:val="Druhdokumentu"/>
          </w:pPr>
        </w:p>
      </w:tc>
    </w:tr>
    <w:tr w:rsidR="00F21FBD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F21FBD" w:rsidRPr="00B8518B" w:rsidRDefault="00F21FB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F21FBD" w:rsidRDefault="00F21FB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F21FBD" w:rsidRPr="00D6163D" w:rsidRDefault="00F21FBD" w:rsidP="00FC6389">
          <w:pPr>
            <w:pStyle w:val="Druhdokumentu"/>
          </w:pPr>
        </w:p>
      </w:tc>
    </w:tr>
  </w:tbl>
  <w:p w14:paraId="53E85CAA" w14:textId="77777777" w:rsidR="00F21FBD" w:rsidRPr="00D6163D" w:rsidRDefault="00F21FBD" w:rsidP="00FC6389">
    <w:pPr>
      <w:pStyle w:val="Zhlav"/>
      <w:rPr>
        <w:sz w:val="8"/>
        <w:szCs w:val="8"/>
      </w:rPr>
    </w:pPr>
  </w:p>
  <w:p w14:paraId="1437D3AE" w14:textId="77777777" w:rsidR="00F21FBD" w:rsidRPr="00460660" w:rsidRDefault="00F21FB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6ED407B"/>
    <w:multiLevelType w:val="hybridMultilevel"/>
    <w:tmpl w:val="015C7A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9" w15:restartNumberingAfterBreak="0">
    <w:nsid w:val="27DA7E1F"/>
    <w:multiLevelType w:val="hybridMultilevel"/>
    <w:tmpl w:val="735CF06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1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9985113">
    <w:abstractNumId w:val="10"/>
  </w:num>
  <w:num w:numId="2" w16cid:durableId="890968522">
    <w:abstractNumId w:val="7"/>
  </w:num>
  <w:num w:numId="3" w16cid:durableId="1226910970">
    <w:abstractNumId w:val="4"/>
  </w:num>
  <w:num w:numId="4" w16cid:durableId="850531557">
    <w:abstractNumId w:val="11"/>
  </w:num>
  <w:num w:numId="5" w16cid:durableId="58284955">
    <w:abstractNumId w:val="13"/>
  </w:num>
  <w:num w:numId="6" w16cid:durableId="98110976">
    <w:abstractNumId w:val="5"/>
  </w:num>
  <w:num w:numId="7" w16cid:durableId="664644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17632817">
    <w:abstractNumId w:val="17"/>
  </w:num>
  <w:num w:numId="9" w16cid:durableId="664893496">
    <w:abstractNumId w:val="0"/>
  </w:num>
  <w:num w:numId="10" w16cid:durableId="1679502710">
    <w:abstractNumId w:val="11"/>
  </w:num>
  <w:num w:numId="11" w16cid:durableId="2076318614">
    <w:abstractNumId w:val="13"/>
  </w:num>
  <w:num w:numId="12" w16cid:durableId="109320379">
    <w:abstractNumId w:val="16"/>
  </w:num>
  <w:num w:numId="13" w16cid:durableId="1662811824">
    <w:abstractNumId w:val="3"/>
  </w:num>
  <w:num w:numId="14" w16cid:durableId="888885740">
    <w:abstractNumId w:val="5"/>
  </w:num>
  <w:num w:numId="15" w16cid:durableId="154876919">
    <w:abstractNumId w:val="17"/>
  </w:num>
  <w:num w:numId="16" w16cid:durableId="265773158">
    <w:abstractNumId w:val="8"/>
  </w:num>
  <w:num w:numId="17" w16cid:durableId="1483813810">
    <w:abstractNumId w:val="12"/>
  </w:num>
  <w:num w:numId="18" w16cid:durableId="503017454">
    <w:abstractNumId w:val="2"/>
  </w:num>
  <w:num w:numId="19" w16cid:durableId="1210916316">
    <w:abstractNumId w:val="5"/>
  </w:num>
  <w:num w:numId="20" w16cid:durableId="1957562133">
    <w:abstractNumId w:val="5"/>
  </w:num>
  <w:num w:numId="21" w16cid:durableId="4813087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39058921">
    <w:abstractNumId w:val="15"/>
  </w:num>
  <w:num w:numId="23" w16cid:durableId="1776823335">
    <w:abstractNumId w:val="5"/>
  </w:num>
  <w:num w:numId="24" w16cid:durableId="1845825624">
    <w:abstractNumId w:val="5"/>
  </w:num>
  <w:num w:numId="25" w16cid:durableId="502359467">
    <w:abstractNumId w:val="14"/>
  </w:num>
  <w:num w:numId="26" w16cid:durableId="1180505362">
    <w:abstractNumId w:val="5"/>
  </w:num>
  <w:num w:numId="27" w16cid:durableId="1599367695">
    <w:abstractNumId w:val="5"/>
  </w:num>
  <w:num w:numId="28" w16cid:durableId="1019311128">
    <w:abstractNumId w:val="5"/>
  </w:num>
  <w:num w:numId="29" w16cid:durableId="1977759390">
    <w:abstractNumId w:val="1"/>
  </w:num>
  <w:num w:numId="30" w16cid:durableId="796995668">
    <w:abstractNumId w:val="5"/>
  </w:num>
  <w:num w:numId="31" w16cid:durableId="540560520">
    <w:abstractNumId w:val="5"/>
  </w:num>
  <w:num w:numId="32" w16cid:durableId="1345398765">
    <w:abstractNumId w:val="5"/>
  </w:num>
  <w:num w:numId="33" w16cid:durableId="412043640">
    <w:abstractNumId w:val="5"/>
  </w:num>
  <w:num w:numId="34" w16cid:durableId="1657798858">
    <w:abstractNumId w:val="5"/>
  </w:num>
  <w:num w:numId="35" w16cid:durableId="1735347145">
    <w:abstractNumId w:val="5"/>
  </w:num>
  <w:num w:numId="36" w16cid:durableId="1273978195">
    <w:abstractNumId w:val="5"/>
  </w:num>
  <w:num w:numId="37" w16cid:durableId="738600834">
    <w:abstractNumId w:val="5"/>
  </w:num>
  <w:num w:numId="38" w16cid:durableId="1411661300">
    <w:abstractNumId w:val="5"/>
  </w:num>
  <w:num w:numId="39" w16cid:durableId="1917661585">
    <w:abstractNumId w:val="9"/>
  </w:num>
  <w:num w:numId="40" w16cid:durableId="1016619614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3F6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0F609E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311B8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32F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15CB"/>
    <w:rsid w:val="001E678E"/>
    <w:rsid w:val="001E78D3"/>
    <w:rsid w:val="001F04A0"/>
    <w:rsid w:val="001F1699"/>
    <w:rsid w:val="002007BA"/>
    <w:rsid w:val="00202CF7"/>
    <w:rsid w:val="00202F90"/>
    <w:rsid w:val="00203566"/>
    <w:rsid w:val="002038C9"/>
    <w:rsid w:val="002071BB"/>
    <w:rsid w:val="00207DF5"/>
    <w:rsid w:val="002140C0"/>
    <w:rsid w:val="00217951"/>
    <w:rsid w:val="00223CF2"/>
    <w:rsid w:val="00224E36"/>
    <w:rsid w:val="00230FC2"/>
    <w:rsid w:val="00231CFF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3E8E"/>
    <w:rsid w:val="002A416D"/>
    <w:rsid w:val="002A5C56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3FF4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175B3"/>
    <w:rsid w:val="003202DC"/>
    <w:rsid w:val="003226D3"/>
    <w:rsid w:val="003229ED"/>
    <w:rsid w:val="00324E85"/>
    <w:rsid w:val="003254A3"/>
    <w:rsid w:val="003255D9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0465"/>
    <w:rsid w:val="00361422"/>
    <w:rsid w:val="00363325"/>
    <w:rsid w:val="00364E2C"/>
    <w:rsid w:val="00367A82"/>
    <w:rsid w:val="003728A8"/>
    <w:rsid w:val="003729DD"/>
    <w:rsid w:val="0037545D"/>
    <w:rsid w:val="00376246"/>
    <w:rsid w:val="00381272"/>
    <w:rsid w:val="003827BF"/>
    <w:rsid w:val="00384FD3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33F2"/>
    <w:rsid w:val="003C65D3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07D6C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6B9F"/>
    <w:rsid w:val="00497800"/>
    <w:rsid w:val="004A503B"/>
    <w:rsid w:val="004A5459"/>
    <w:rsid w:val="004B4215"/>
    <w:rsid w:val="004B7823"/>
    <w:rsid w:val="004B7997"/>
    <w:rsid w:val="004C047C"/>
    <w:rsid w:val="004C0596"/>
    <w:rsid w:val="004C05C1"/>
    <w:rsid w:val="004C05CC"/>
    <w:rsid w:val="004C1240"/>
    <w:rsid w:val="004C27A1"/>
    <w:rsid w:val="004C3255"/>
    <w:rsid w:val="004C4399"/>
    <w:rsid w:val="004C44A8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301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23DD"/>
    <w:rsid w:val="005A499F"/>
    <w:rsid w:val="005A6C0C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35CA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036"/>
    <w:rsid w:val="006972D4"/>
    <w:rsid w:val="00697FB4"/>
    <w:rsid w:val="006A019B"/>
    <w:rsid w:val="006A5570"/>
    <w:rsid w:val="006A689C"/>
    <w:rsid w:val="006A747D"/>
    <w:rsid w:val="006B04D6"/>
    <w:rsid w:val="006B13A8"/>
    <w:rsid w:val="006B2318"/>
    <w:rsid w:val="006B2436"/>
    <w:rsid w:val="006B3D79"/>
    <w:rsid w:val="006B3E78"/>
    <w:rsid w:val="006B6FE4"/>
    <w:rsid w:val="006C0E7C"/>
    <w:rsid w:val="006C16E1"/>
    <w:rsid w:val="006C19B7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57CA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19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385"/>
    <w:rsid w:val="007854A9"/>
    <w:rsid w:val="00787455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4F1E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C8"/>
    <w:rsid w:val="008E60DF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6EEB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571"/>
    <w:rsid w:val="00996CB8"/>
    <w:rsid w:val="009A23EF"/>
    <w:rsid w:val="009A2B1A"/>
    <w:rsid w:val="009A404E"/>
    <w:rsid w:val="009B2E97"/>
    <w:rsid w:val="009B303C"/>
    <w:rsid w:val="009B50C1"/>
    <w:rsid w:val="009B5146"/>
    <w:rsid w:val="009B5181"/>
    <w:rsid w:val="009C016F"/>
    <w:rsid w:val="009C15A2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2B16"/>
    <w:rsid w:val="00AA4CBB"/>
    <w:rsid w:val="00AA587B"/>
    <w:rsid w:val="00AA65FA"/>
    <w:rsid w:val="00AA6984"/>
    <w:rsid w:val="00AA7351"/>
    <w:rsid w:val="00AB49B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E00C0"/>
    <w:rsid w:val="00AE2B47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67BA0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18D7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A6B"/>
    <w:rsid w:val="00CE593C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3A1F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1C76"/>
    <w:rsid w:val="00DE3429"/>
    <w:rsid w:val="00DE39FF"/>
    <w:rsid w:val="00DE4529"/>
    <w:rsid w:val="00DE4DB1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6DDC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015E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1FBD"/>
    <w:rsid w:val="00F23487"/>
    <w:rsid w:val="00F24845"/>
    <w:rsid w:val="00F310F8"/>
    <w:rsid w:val="00F310FA"/>
    <w:rsid w:val="00F331C1"/>
    <w:rsid w:val="00F343AA"/>
    <w:rsid w:val="00F35939"/>
    <w:rsid w:val="00F41355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table" w:styleId="Svtlmkatabulky">
    <w:name w:val="Grid Table Light"/>
    <w:basedOn w:val="Normlntabulka"/>
    <w:uiPriority w:val="40"/>
    <w:rsid w:val="0078538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07E7D"/>
    <w:rsid w:val="00043095"/>
    <w:rsid w:val="00063038"/>
    <w:rsid w:val="00082D50"/>
    <w:rsid w:val="000C159B"/>
    <w:rsid w:val="000C2150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5460A1"/>
    <w:rsid w:val="00553D37"/>
    <w:rsid w:val="005A5A36"/>
    <w:rsid w:val="005B1DD6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22E52"/>
    <w:rsid w:val="00B30CC9"/>
    <w:rsid w:val="00B51284"/>
    <w:rsid w:val="00B61A5C"/>
    <w:rsid w:val="00B642BC"/>
    <w:rsid w:val="00BA6018"/>
    <w:rsid w:val="00BF7EAF"/>
    <w:rsid w:val="00C4354E"/>
    <w:rsid w:val="00C710FC"/>
    <w:rsid w:val="00CF3DC6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9CF7BC8-0A98-43EF-9AD3-1692FFA7E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51</TotalTime>
  <Pages>17</Pages>
  <Words>6911</Words>
  <Characters>40780</Characters>
  <Application>Microsoft Office Word</Application>
  <DocSecurity>0</DocSecurity>
  <Lines>339</Lines>
  <Paragraphs>95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10</cp:revision>
  <cp:lastPrinted>2023-02-06T13:26:00Z</cp:lastPrinted>
  <dcterms:created xsi:type="dcterms:W3CDTF">2023-06-02T11:09:00Z</dcterms:created>
  <dcterms:modified xsi:type="dcterms:W3CDTF">2023-06-08T04:41:00Z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